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5F" w:rsidRDefault="00A61E5F" w:rsidP="004E5FDB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A61E5F" w:rsidRPr="00A34D57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A34D57">
        <w:rPr>
          <w:rFonts w:ascii="Arial" w:hAnsi="Arial" w:cs="Arial"/>
          <w:b/>
          <w:iCs/>
        </w:rPr>
        <w:t>GENERÁLNÍ FINANČNÍ ŘEDITELSTVÍ</w:t>
      </w:r>
    </w:p>
    <w:p w:rsidR="00A61E5F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Pr="00A34D57">
        <w:rPr>
          <w:rFonts w:ascii="Arial" w:hAnsi="Arial" w:cs="Arial"/>
          <w:b/>
          <w:iCs/>
        </w:rPr>
        <w:t xml:space="preserve">dbor komunikace </w:t>
      </w:r>
    </w:p>
    <w:p w:rsidR="00A61E5F" w:rsidRPr="00A34D57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A34D57">
        <w:rPr>
          <w:rFonts w:ascii="Arial" w:hAnsi="Arial" w:cs="Arial"/>
          <w:iCs/>
        </w:rPr>
        <w:t xml:space="preserve">Lazarská </w:t>
      </w:r>
      <w:r>
        <w:rPr>
          <w:rFonts w:ascii="Arial" w:hAnsi="Arial" w:cs="Arial"/>
          <w:iCs/>
        </w:rPr>
        <w:t>15/</w:t>
      </w:r>
      <w:r w:rsidRPr="00A34D57">
        <w:rPr>
          <w:rFonts w:ascii="Arial" w:hAnsi="Arial" w:cs="Arial"/>
          <w:iCs/>
        </w:rPr>
        <w:t>7, 117 22 Praha 1</w:t>
      </w:r>
    </w:p>
    <w:p w:rsidR="00A61E5F" w:rsidRPr="006B0F6C" w:rsidRDefault="00A61E5F" w:rsidP="00A61E5F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>Tel.: 257 044</w:t>
      </w:r>
      <w:r w:rsidR="00EE378F">
        <w:rPr>
          <w:rFonts w:ascii="Arial" w:hAnsi="Arial" w:cs="Arial"/>
          <w:iCs/>
        </w:rPr>
        <w:t> </w:t>
      </w:r>
      <w:r w:rsidRPr="00A34D57">
        <w:rPr>
          <w:rFonts w:ascii="Arial" w:hAnsi="Arial" w:cs="Arial"/>
          <w:iCs/>
        </w:rPr>
        <w:t>025</w:t>
      </w:r>
    </w:p>
    <w:p w:rsidR="00EE378F" w:rsidRDefault="00EE378F" w:rsidP="00A61E5F">
      <w:pPr>
        <w:jc w:val="center"/>
        <w:outlineLvl w:val="0"/>
        <w:rPr>
          <w:b/>
          <w:sz w:val="32"/>
          <w:szCs w:val="32"/>
        </w:rPr>
      </w:pPr>
    </w:p>
    <w:p w:rsidR="00A61E5F" w:rsidRDefault="00A61E5F" w:rsidP="00A61E5F">
      <w:pPr>
        <w:jc w:val="center"/>
        <w:outlineLvl w:val="0"/>
        <w:rPr>
          <w:b/>
          <w:sz w:val="32"/>
          <w:szCs w:val="32"/>
        </w:rPr>
      </w:pPr>
      <w:r w:rsidRPr="000B0A87">
        <w:rPr>
          <w:b/>
          <w:sz w:val="32"/>
          <w:szCs w:val="32"/>
        </w:rPr>
        <w:t>TISKOVÁ ZPRÁVA</w:t>
      </w:r>
    </w:p>
    <w:p w:rsidR="00124940" w:rsidRPr="00ED2D3A" w:rsidRDefault="00124940" w:rsidP="00124940">
      <w:pPr>
        <w:pStyle w:val="Nadpis1"/>
        <w:pBdr>
          <w:bottom w:val="single" w:sz="6" w:space="0" w:color="CFDBE8"/>
        </w:pBdr>
        <w:jc w:val="both"/>
        <w:rPr>
          <w:rFonts w:ascii="Arial" w:hAnsi="Arial" w:cs="Arial"/>
          <w:sz w:val="24"/>
          <w:szCs w:val="24"/>
        </w:rPr>
      </w:pPr>
      <w:r w:rsidRPr="00ED2D3A">
        <w:rPr>
          <w:rFonts w:ascii="Arial" w:hAnsi="Arial" w:cs="Arial"/>
          <w:sz w:val="24"/>
          <w:szCs w:val="24"/>
          <w:u w:val="single"/>
        </w:rPr>
        <w:t>Finanční správa zač</w:t>
      </w:r>
      <w:r>
        <w:rPr>
          <w:rFonts w:ascii="Arial" w:hAnsi="Arial" w:cs="Arial"/>
          <w:sz w:val="24"/>
          <w:szCs w:val="24"/>
          <w:u w:val="single"/>
        </w:rPr>
        <w:t>íná</w:t>
      </w:r>
      <w:r w:rsidRPr="00ED2D3A">
        <w:rPr>
          <w:rFonts w:ascii="Arial" w:hAnsi="Arial" w:cs="Arial"/>
          <w:sz w:val="24"/>
          <w:szCs w:val="24"/>
          <w:u w:val="single"/>
        </w:rPr>
        <w:t xml:space="preserve"> rozesílat </w:t>
      </w:r>
      <w:r>
        <w:rPr>
          <w:rFonts w:ascii="Arial" w:hAnsi="Arial" w:cs="Arial"/>
          <w:sz w:val="24"/>
          <w:szCs w:val="24"/>
          <w:u w:val="single"/>
        </w:rPr>
        <w:t xml:space="preserve">obálky se </w:t>
      </w:r>
      <w:r w:rsidRPr="00ED2D3A">
        <w:rPr>
          <w:rFonts w:ascii="Arial" w:hAnsi="Arial" w:cs="Arial"/>
          <w:sz w:val="24"/>
          <w:szCs w:val="24"/>
          <w:u w:val="single"/>
        </w:rPr>
        <w:t>složenk</w:t>
      </w:r>
      <w:r>
        <w:rPr>
          <w:rFonts w:ascii="Arial" w:hAnsi="Arial" w:cs="Arial"/>
          <w:sz w:val="24"/>
          <w:szCs w:val="24"/>
          <w:u w:val="single"/>
        </w:rPr>
        <w:t>ami</w:t>
      </w:r>
      <w:r w:rsidRPr="00ED2D3A">
        <w:rPr>
          <w:rFonts w:ascii="Arial" w:hAnsi="Arial" w:cs="Arial"/>
          <w:sz w:val="24"/>
          <w:szCs w:val="24"/>
          <w:u w:val="single"/>
        </w:rPr>
        <w:t xml:space="preserve"> k zaplacení daně z nemovitých věcí</w:t>
      </w:r>
      <w:r>
        <w:rPr>
          <w:rFonts w:ascii="Arial" w:hAnsi="Arial" w:cs="Arial"/>
          <w:sz w:val="24"/>
          <w:szCs w:val="24"/>
          <w:u w:val="single"/>
        </w:rPr>
        <w:t xml:space="preserve">. Letos přibyl i leták s informacemi </w:t>
      </w:r>
      <w:r w:rsidR="00FA696B">
        <w:rPr>
          <w:rFonts w:ascii="Arial" w:hAnsi="Arial" w:cs="Arial"/>
          <w:sz w:val="24"/>
          <w:szCs w:val="24"/>
          <w:u w:val="single"/>
        </w:rPr>
        <w:t>o</w:t>
      </w:r>
      <w:r>
        <w:rPr>
          <w:rFonts w:ascii="Arial" w:hAnsi="Arial" w:cs="Arial"/>
          <w:sz w:val="24"/>
          <w:szCs w:val="24"/>
          <w:u w:val="single"/>
        </w:rPr>
        <w:t> placení prostřednictvím SIPO.</w:t>
      </w:r>
      <w:r w:rsidRPr="00ED2D3A">
        <w:rPr>
          <w:rFonts w:ascii="Arial" w:hAnsi="Arial" w:cs="Arial"/>
          <w:sz w:val="24"/>
          <w:szCs w:val="24"/>
        </w:rPr>
        <w:t xml:space="preserve">   </w:t>
      </w:r>
    </w:p>
    <w:p w:rsidR="00764B7F" w:rsidRDefault="00764B7F" w:rsidP="0012494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124940" w:rsidRPr="00DB6E06" w:rsidRDefault="00124940" w:rsidP="0012494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B6E06">
        <w:rPr>
          <w:rFonts w:ascii="Arial" w:hAnsi="Arial" w:cs="Arial"/>
          <w:b/>
          <w:bCs/>
          <w:sz w:val="20"/>
          <w:szCs w:val="20"/>
        </w:rPr>
        <w:t xml:space="preserve">Lhůta pro </w:t>
      </w:r>
      <w:r w:rsidR="00DB6709" w:rsidRPr="00DB6E06">
        <w:rPr>
          <w:rFonts w:ascii="Arial" w:hAnsi="Arial" w:cs="Arial"/>
          <w:b/>
          <w:bCs/>
          <w:sz w:val="20"/>
          <w:szCs w:val="20"/>
        </w:rPr>
        <w:t>za</w:t>
      </w:r>
      <w:r w:rsidRPr="00DB6E06">
        <w:rPr>
          <w:rFonts w:ascii="Arial" w:hAnsi="Arial" w:cs="Arial"/>
          <w:b/>
          <w:bCs/>
          <w:sz w:val="20"/>
          <w:szCs w:val="20"/>
        </w:rPr>
        <w:t xml:space="preserve">placení daně z nemovitých věcí </w:t>
      </w:r>
      <w:r w:rsidR="007A73F1" w:rsidRPr="00DB6E06">
        <w:rPr>
          <w:rFonts w:ascii="Arial" w:hAnsi="Arial" w:cs="Arial"/>
          <w:b/>
          <w:bCs/>
          <w:sz w:val="20"/>
          <w:szCs w:val="20"/>
        </w:rPr>
        <w:t xml:space="preserve">(nebo její první splátky) </w:t>
      </w:r>
      <w:r w:rsidRPr="00DB6E06">
        <w:rPr>
          <w:rFonts w:ascii="Arial" w:hAnsi="Arial" w:cs="Arial"/>
          <w:b/>
          <w:bCs/>
          <w:sz w:val="20"/>
          <w:szCs w:val="20"/>
        </w:rPr>
        <w:t xml:space="preserve">na zdaňovací období roku 2015 končí 1. června. </w:t>
      </w:r>
      <w:r w:rsidR="002E6C2B" w:rsidRPr="00DB6E06">
        <w:rPr>
          <w:rFonts w:ascii="Arial" w:hAnsi="Arial" w:cs="Arial"/>
          <w:b/>
          <w:bCs/>
          <w:sz w:val="20"/>
          <w:szCs w:val="20"/>
        </w:rPr>
        <w:t>Finanční správa, jako každoročně,</w:t>
      </w:r>
      <w:r w:rsidRPr="00DB6E06">
        <w:rPr>
          <w:rFonts w:ascii="Arial" w:hAnsi="Arial" w:cs="Arial"/>
          <w:b/>
          <w:bCs/>
          <w:sz w:val="20"/>
          <w:szCs w:val="20"/>
        </w:rPr>
        <w:t xml:space="preserve"> </w:t>
      </w:r>
      <w:r w:rsidR="007A73F1" w:rsidRPr="00DB6E06">
        <w:rPr>
          <w:rFonts w:ascii="Arial" w:hAnsi="Arial" w:cs="Arial"/>
          <w:b/>
          <w:bCs/>
          <w:sz w:val="20"/>
          <w:szCs w:val="20"/>
        </w:rPr>
        <w:t>rozesílá</w:t>
      </w:r>
      <w:r w:rsidRPr="00DB6E06">
        <w:rPr>
          <w:rFonts w:ascii="Arial" w:hAnsi="Arial" w:cs="Arial"/>
          <w:b/>
          <w:bCs/>
          <w:sz w:val="20"/>
          <w:szCs w:val="20"/>
        </w:rPr>
        <w:t xml:space="preserve"> </w:t>
      </w:r>
      <w:r w:rsidR="002E6C2B" w:rsidRPr="00DB6E06">
        <w:rPr>
          <w:rFonts w:ascii="Arial" w:hAnsi="Arial" w:cs="Arial"/>
          <w:b/>
          <w:bCs/>
          <w:sz w:val="20"/>
          <w:szCs w:val="20"/>
        </w:rPr>
        <w:t xml:space="preserve">poštou </w:t>
      </w:r>
      <w:r w:rsidRPr="00DB6E06">
        <w:rPr>
          <w:rFonts w:ascii="Arial" w:hAnsi="Arial" w:cs="Arial"/>
          <w:b/>
          <w:bCs/>
          <w:sz w:val="20"/>
          <w:szCs w:val="20"/>
        </w:rPr>
        <w:t>složenky k </w:t>
      </w:r>
      <w:r w:rsidR="00DA1B1D" w:rsidRPr="00DB6E06">
        <w:rPr>
          <w:rFonts w:ascii="Arial" w:hAnsi="Arial" w:cs="Arial"/>
          <w:b/>
          <w:bCs/>
          <w:sz w:val="20"/>
          <w:szCs w:val="20"/>
        </w:rPr>
        <w:t>za</w:t>
      </w:r>
      <w:r w:rsidRPr="00DB6E06">
        <w:rPr>
          <w:rFonts w:ascii="Arial" w:hAnsi="Arial" w:cs="Arial"/>
          <w:b/>
          <w:bCs/>
          <w:sz w:val="20"/>
          <w:szCs w:val="20"/>
        </w:rPr>
        <w:t xml:space="preserve">placení této daně. V obálce </w:t>
      </w:r>
      <w:r w:rsidR="002E6C2B" w:rsidRPr="00DB6E06">
        <w:rPr>
          <w:rFonts w:ascii="Arial" w:hAnsi="Arial" w:cs="Arial"/>
          <w:b/>
          <w:bCs/>
          <w:sz w:val="20"/>
          <w:szCs w:val="20"/>
        </w:rPr>
        <w:t xml:space="preserve">letos </w:t>
      </w:r>
      <w:r w:rsidR="00DB6709" w:rsidRPr="00DB6E06">
        <w:rPr>
          <w:rFonts w:ascii="Arial" w:hAnsi="Arial" w:cs="Arial"/>
          <w:b/>
          <w:bCs/>
          <w:sz w:val="20"/>
          <w:szCs w:val="20"/>
        </w:rPr>
        <w:t xml:space="preserve">navíc poplatníci </w:t>
      </w:r>
      <w:r w:rsidR="007A73F1" w:rsidRPr="00DB6E06">
        <w:rPr>
          <w:rFonts w:ascii="Arial" w:hAnsi="Arial" w:cs="Arial"/>
          <w:b/>
          <w:bCs/>
          <w:sz w:val="20"/>
          <w:szCs w:val="20"/>
        </w:rPr>
        <w:t xml:space="preserve">najdou </w:t>
      </w:r>
      <w:r w:rsidRPr="00DB6E06">
        <w:rPr>
          <w:rFonts w:ascii="Arial" w:hAnsi="Arial" w:cs="Arial"/>
          <w:b/>
          <w:bCs/>
          <w:sz w:val="20"/>
          <w:szCs w:val="20"/>
        </w:rPr>
        <w:t>i leták s</w:t>
      </w:r>
      <w:r w:rsidR="00DB6709" w:rsidRPr="00DB6E06">
        <w:rPr>
          <w:rFonts w:ascii="Arial" w:hAnsi="Arial" w:cs="Arial"/>
          <w:b/>
          <w:bCs/>
          <w:sz w:val="20"/>
          <w:szCs w:val="20"/>
        </w:rPr>
        <w:t> </w:t>
      </w:r>
      <w:r w:rsidRPr="00DB6E06">
        <w:rPr>
          <w:rFonts w:ascii="Arial" w:hAnsi="Arial" w:cs="Arial"/>
          <w:b/>
          <w:bCs/>
          <w:sz w:val="20"/>
          <w:szCs w:val="20"/>
        </w:rPr>
        <w:t xml:space="preserve">instrukcemi jak postupovat, </w:t>
      </w:r>
      <w:r w:rsidR="00DB6709" w:rsidRPr="00DB6E06">
        <w:rPr>
          <w:rFonts w:ascii="Arial" w:hAnsi="Arial" w:cs="Arial"/>
          <w:b/>
          <w:bCs/>
          <w:sz w:val="20"/>
          <w:szCs w:val="20"/>
        </w:rPr>
        <w:t>když</w:t>
      </w:r>
      <w:r w:rsidRPr="00DB6E06">
        <w:rPr>
          <w:rFonts w:ascii="Arial" w:hAnsi="Arial" w:cs="Arial"/>
          <w:b/>
          <w:bCs/>
          <w:sz w:val="20"/>
          <w:szCs w:val="20"/>
        </w:rPr>
        <w:t xml:space="preserve"> </w:t>
      </w:r>
      <w:r w:rsidR="00DB6709" w:rsidRPr="00DB6E06">
        <w:rPr>
          <w:rFonts w:ascii="Arial" w:hAnsi="Arial" w:cs="Arial"/>
          <w:b/>
          <w:bCs/>
          <w:sz w:val="20"/>
          <w:szCs w:val="20"/>
        </w:rPr>
        <w:t xml:space="preserve">chtějí tuto daň </w:t>
      </w:r>
      <w:r w:rsidR="00DA1B1D" w:rsidRPr="00DB6E06">
        <w:rPr>
          <w:rFonts w:ascii="Arial" w:hAnsi="Arial" w:cs="Arial"/>
          <w:b/>
          <w:bCs/>
          <w:sz w:val="20"/>
          <w:szCs w:val="20"/>
        </w:rPr>
        <w:t xml:space="preserve">od příštího roku </w:t>
      </w:r>
      <w:r w:rsidR="00DB6709" w:rsidRPr="00DB6E06">
        <w:rPr>
          <w:rFonts w:ascii="Arial" w:hAnsi="Arial" w:cs="Arial"/>
          <w:b/>
          <w:bCs/>
          <w:sz w:val="20"/>
          <w:szCs w:val="20"/>
        </w:rPr>
        <w:t xml:space="preserve">platit </w:t>
      </w:r>
      <w:r w:rsidR="00DA1B1D" w:rsidRPr="00DB6E06">
        <w:rPr>
          <w:rFonts w:ascii="Arial" w:hAnsi="Arial" w:cs="Arial"/>
          <w:b/>
          <w:bCs/>
          <w:sz w:val="20"/>
          <w:szCs w:val="20"/>
        </w:rPr>
        <w:t xml:space="preserve">mnohem jednodušeji - </w:t>
      </w:r>
      <w:r w:rsidR="00DB6709" w:rsidRPr="00DB6E06">
        <w:rPr>
          <w:rFonts w:ascii="Arial" w:hAnsi="Arial" w:cs="Arial"/>
          <w:b/>
          <w:bCs/>
          <w:sz w:val="20"/>
          <w:szCs w:val="20"/>
        </w:rPr>
        <w:t>prostřednictvím SIPO.</w:t>
      </w:r>
    </w:p>
    <w:p w:rsidR="00173981" w:rsidRPr="00DB6E06" w:rsidRDefault="00173981" w:rsidP="00173981">
      <w:pPr>
        <w:jc w:val="both"/>
        <w:rPr>
          <w:rFonts w:ascii="Arial" w:hAnsi="Arial" w:cs="Arial"/>
          <w:sz w:val="20"/>
          <w:szCs w:val="20"/>
        </w:rPr>
      </w:pPr>
      <w:r w:rsidRPr="00DB6E06">
        <w:rPr>
          <w:rFonts w:ascii="Arial" w:hAnsi="Arial" w:cs="Arial"/>
          <w:sz w:val="20"/>
          <w:szCs w:val="20"/>
        </w:rPr>
        <w:t xml:space="preserve">Nepřesáhne-li částka daně 5000 korun, je splatná celá do 1. června. Je-li daň vyšší než 5000 korun, je splatná ve dvou splátkách, avšak poplatník ji může v uvedeném termínu zaplatit i najednou. </w:t>
      </w:r>
    </w:p>
    <w:p w:rsidR="00E64169" w:rsidRPr="00DB6E06" w:rsidRDefault="002015D2" w:rsidP="00E64169">
      <w:pPr>
        <w:jc w:val="both"/>
        <w:rPr>
          <w:rFonts w:ascii="Arial" w:hAnsi="Arial" w:cs="Arial"/>
          <w:sz w:val="20"/>
          <w:szCs w:val="20"/>
        </w:rPr>
      </w:pPr>
      <w:r w:rsidRPr="00DB6E06">
        <w:rPr>
          <w:rFonts w:ascii="Arial" w:hAnsi="Arial" w:cs="Arial"/>
          <w:sz w:val="20"/>
          <w:szCs w:val="20"/>
        </w:rPr>
        <w:t>Informaci o c</w:t>
      </w:r>
      <w:r w:rsidR="00E64169" w:rsidRPr="00DB6E06">
        <w:rPr>
          <w:rFonts w:ascii="Arial" w:hAnsi="Arial" w:cs="Arial"/>
          <w:sz w:val="20"/>
          <w:szCs w:val="20"/>
        </w:rPr>
        <w:t>elkov</w:t>
      </w:r>
      <w:r w:rsidRPr="00DB6E06">
        <w:rPr>
          <w:rFonts w:ascii="Arial" w:hAnsi="Arial" w:cs="Arial"/>
          <w:sz w:val="20"/>
          <w:szCs w:val="20"/>
        </w:rPr>
        <w:t>é</w:t>
      </w:r>
      <w:r w:rsidR="00E64169" w:rsidRPr="00DB6E06">
        <w:rPr>
          <w:rFonts w:ascii="Arial" w:hAnsi="Arial" w:cs="Arial"/>
          <w:sz w:val="20"/>
          <w:szCs w:val="20"/>
        </w:rPr>
        <w:t xml:space="preserve"> výši da</w:t>
      </w:r>
      <w:r w:rsidRPr="00DB6E06">
        <w:rPr>
          <w:rFonts w:ascii="Arial" w:hAnsi="Arial" w:cs="Arial"/>
          <w:sz w:val="20"/>
          <w:szCs w:val="20"/>
        </w:rPr>
        <w:t>ně</w:t>
      </w:r>
      <w:r w:rsidR="00E64169" w:rsidRPr="00DB6E06">
        <w:rPr>
          <w:rFonts w:ascii="Arial" w:hAnsi="Arial" w:cs="Arial"/>
          <w:sz w:val="20"/>
          <w:szCs w:val="20"/>
        </w:rPr>
        <w:t xml:space="preserve"> </w:t>
      </w:r>
      <w:r w:rsidRPr="00DB6E06">
        <w:rPr>
          <w:rFonts w:ascii="Arial" w:hAnsi="Arial" w:cs="Arial"/>
          <w:sz w:val="20"/>
          <w:szCs w:val="20"/>
        </w:rPr>
        <w:t xml:space="preserve">a případném přeplatku nebo nedoplatku, </w:t>
      </w:r>
      <w:r w:rsidR="00E64169" w:rsidRPr="00DB6E06">
        <w:rPr>
          <w:rFonts w:ascii="Arial" w:hAnsi="Arial" w:cs="Arial"/>
          <w:sz w:val="20"/>
          <w:szCs w:val="20"/>
        </w:rPr>
        <w:t>se poplatník do</w:t>
      </w:r>
      <w:r w:rsidR="00923D62">
        <w:rPr>
          <w:rFonts w:ascii="Arial" w:hAnsi="Arial" w:cs="Arial"/>
          <w:sz w:val="20"/>
          <w:szCs w:val="20"/>
        </w:rPr>
        <w:t>z</w:t>
      </w:r>
      <w:r w:rsidR="00E64169" w:rsidRPr="00DB6E06">
        <w:rPr>
          <w:rFonts w:ascii="Arial" w:hAnsi="Arial" w:cs="Arial"/>
          <w:sz w:val="20"/>
          <w:szCs w:val="20"/>
        </w:rPr>
        <w:t>ví z oddělitelné části složenky, stejně jako adresu územního pracoviště, kde je uložen jeho daňový spis k dani z nemovitých věcí. Kdo vlastní více nemovitostí v jednom kraji, najde v obálce jen jednu složenku, kde budou platby za všechny nemovitosti v kraji sečteny dohromady. Kdo vlastní nemovitosti na území různých krajů, najde v téže obálce více složenek.</w:t>
      </w:r>
    </w:p>
    <w:p w:rsidR="002015D2" w:rsidRPr="00DB6E06" w:rsidRDefault="002E6C2B" w:rsidP="002015D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B6E06">
        <w:rPr>
          <w:rFonts w:ascii="Arial" w:hAnsi="Arial" w:cs="Arial"/>
          <w:sz w:val="20"/>
          <w:szCs w:val="20"/>
        </w:rPr>
        <w:t xml:space="preserve">Daň </w:t>
      </w:r>
      <w:r w:rsidR="007A73F1" w:rsidRPr="00DB6E06">
        <w:rPr>
          <w:rFonts w:ascii="Arial" w:hAnsi="Arial" w:cs="Arial"/>
          <w:sz w:val="20"/>
          <w:szCs w:val="20"/>
        </w:rPr>
        <w:t>m</w:t>
      </w:r>
      <w:r w:rsidR="002015D2" w:rsidRPr="00DB6E06">
        <w:rPr>
          <w:rFonts w:ascii="Arial" w:hAnsi="Arial" w:cs="Arial"/>
          <w:sz w:val="20"/>
          <w:szCs w:val="20"/>
        </w:rPr>
        <w:t>ůže být</w:t>
      </w:r>
      <w:r w:rsidR="007A73F1" w:rsidRPr="00DB6E06">
        <w:rPr>
          <w:rFonts w:ascii="Arial" w:hAnsi="Arial" w:cs="Arial"/>
          <w:sz w:val="20"/>
          <w:szCs w:val="20"/>
        </w:rPr>
        <w:t xml:space="preserve"> zapla</w:t>
      </w:r>
      <w:r w:rsidR="002015D2" w:rsidRPr="00DB6E06">
        <w:rPr>
          <w:rFonts w:ascii="Arial" w:hAnsi="Arial" w:cs="Arial"/>
          <w:sz w:val="20"/>
          <w:szCs w:val="20"/>
        </w:rPr>
        <w:t>cena</w:t>
      </w:r>
      <w:r w:rsidR="007A73F1" w:rsidRPr="00DB6E06">
        <w:rPr>
          <w:rFonts w:ascii="Arial" w:hAnsi="Arial" w:cs="Arial"/>
          <w:sz w:val="20"/>
          <w:szCs w:val="20"/>
        </w:rPr>
        <w:t xml:space="preserve"> </w:t>
      </w:r>
      <w:r w:rsidR="00E64169" w:rsidRPr="00DB6E06">
        <w:rPr>
          <w:rFonts w:ascii="Arial" w:hAnsi="Arial" w:cs="Arial"/>
          <w:sz w:val="20"/>
          <w:szCs w:val="20"/>
        </w:rPr>
        <w:t xml:space="preserve">buď </w:t>
      </w:r>
      <w:r w:rsidRPr="00DB6E06">
        <w:rPr>
          <w:rFonts w:ascii="Arial" w:hAnsi="Arial" w:cs="Arial"/>
          <w:sz w:val="20"/>
          <w:szCs w:val="20"/>
        </w:rPr>
        <w:t xml:space="preserve">složenkou </w:t>
      </w:r>
      <w:r w:rsidR="007A73F1" w:rsidRPr="00DB6E06">
        <w:rPr>
          <w:rFonts w:ascii="Arial" w:hAnsi="Arial" w:cs="Arial"/>
          <w:sz w:val="20"/>
          <w:szCs w:val="20"/>
        </w:rPr>
        <w:t>na kterékoli</w:t>
      </w:r>
      <w:r w:rsidRPr="00DB6E06">
        <w:rPr>
          <w:rFonts w:ascii="Arial" w:hAnsi="Arial" w:cs="Arial"/>
          <w:sz w:val="20"/>
          <w:szCs w:val="20"/>
        </w:rPr>
        <w:t>v</w:t>
      </w:r>
      <w:r w:rsidR="007A73F1" w:rsidRPr="00DB6E0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A73F1" w:rsidRPr="00DB6E06">
        <w:rPr>
          <w:rFonts w:ascii="Arial" w:hAnsi="Arial" w:cs="Arial"/>
          <w:sz w:val="20"/>
          <w:szCs w:val="20"/>
        </w:rPr>
        <w:t>poště</w:t>
      </w:r>
      <w:r w:rsidR="00E64169" w:rsidRPr="00DB6E06">
        <w:rPr>
          <w:rFonts w:ascii="Arial" w:hAnsi="Arial" w:cs="Arial"/>
          <w:sz w:val="20"/>
          <w:szCs w:val="20"/>
        </w:rPr>
        <w:t xml:space="preserve"> nebo</w:t>
      </w:r>
      <w:proofErr w:type="gramEnd"/>
      <w:r w:rsidRPr="00DB6E06">
        <w:rPr>
          <w:rFonts w:ascii="Arial" w:hAnsi="Arial" w:cs="Arial"/>
          <w:sz w:val="20"/>
          <w:szCs w:val="20"/>
        </w:rPr>
        <w:t xml:space="preserve"> </w:t>
      </w:r>
      <w:r w:rsidR="007A73F1" w:rsidRPr="00DB6E06">
        <w:rPr>
          <w:rFonts w:ascii="Arial" w:hAnsi="Arial" w:cs="Arial"/>
          <w:sz w:val="20"/>
          <w:szCs w:val="20"/>
        </w:rPr>
        <w:t xml:space="preserve">bezhotovostním převodem </w:t>
      </w:r>
      <w:r w:rsidR="00E64169" w:rsidRPr="00DB6E06">
        <w:rPr>
          <w:rFonts w:ascii="Arial" w:hAnsi="Arial" w:cs="Arial"/>
          <w:sz w:val="20"/>
          <w:szCs w:val="20"/>
        </w:rPr>
        <w:t xml:space="preserve">z účtu poplatníka </w:t>
      </w:r>
      <w:r w:rsidR="007A73F1" w:rsidRPr="00DB6E06">
        <w:rPr>
          <w:rFonts w:ascii="Arial" w:hAnsi="Arial" w:cs="Arial"/>
          <w:sz w:val="20"/>
          <w:szCs w:val="20"/>
        </w:rPr>
        <w:t>na účet finančního úřadu</w:t>
      </w:r>
      <w:r w:rsidR="00173981" w:rsidRPr="00DB6E06">
        <w:rPr>
          <w:rFonts w:ascii="Arial" w:hAnsi="Arial" w:cs="Arial"/>
          <w:sz w:val="20"/>
          <w:szCs w:val="20"/>
        </w:rPr>
        <w:t>, případně</w:t>
      </w:r>
      <w:r w:rsidRPr="00DB6E06">
        <w:rPr>
          <w:rFonts w:ascii="Arial" w:hAnsi="Arial" w:cs="Arial"/>
          <w:sz w:val="20"/>
          <w:szCs w:val="20"/>
        </w:rPr>
        <w:t xml:space="preserve"> hotov</w:t>
      </w:r>
      <w:r w:rsidR="002015D2" w:rsidRPr="00DB6E06">
        <w:rPr>
          <w:rFonts w:ascii="Arial" w:hAnsi="Arial" w:cs="Arial"/>
          <w:sz w:val="20"/>
          <w:szCs w:val="20"/>
        </w:rPr>
        <w:t>ě</w:t>
      </w:r>
      <w:r w:rsidRPr="00DB6E06">
        <w:rPr>
          <w:rFonts w:ascii="Arial" w:hAnsi="Arial" w:cs="Arial"/>
          <w:sz w:val="20"/>
          <w:szCs w:val="20"/>
        </w:rPr>
        <w:t xml:space="preserve"> v pokladně finančního úřadu.</w:t>
      </w:r>
      <w:r w:rsidR="002015D2" w:rsidRPr="00DB6E06">
        <w:rPr>
          <w:rFonts w:ascii="Arial" w:hAnsi="Arial" w:cs="Arial"/>
          <w:sz w:val="20"/>
          <w:szCs w:val="20"/>
        </w:rPr>
        <w:t xml:space="preserve"> Aby se u pokladen netvořily nepříjemné fronty, složenky jsou poplatníkům postupně rozesílány tak, aby v jedné lokalitě neobdrželi všichni složenky současně. </w:t>
      </w:r>
      <w:r w:rsidR="006F798C" w:rsidRPr="00DB6E06">
        <w:rPr>
          <w:rFonts w:ascii="Arial" w:hAnsi="Arial" w:cs="Arial"/>
          <w:sz w:val="20"/>
          <w:szCs w:val="20"/>
        </w:rPr>
        <w:t>P</w:t>
      </w:r>
      <w:r w:rsidR="002015D2" w:rsidRPr="00DB6E06">
        <w:rPr>
          <w:rFonts w:ascii="Arial" w:hAnsi="Arial" w:cs="Arial"/>
          <w:sz w:val="20"/>
          <w:szCs w:val="20"/>
        </w:rPr>
        <w:t xml:space="preserve">oslední </w:t>
      </w:r>
      <w:r w:rsidR="006F798C" w:rsidRPr="00DB6E06">
        <w:rPr>
          <w:rFonts w:ascii="Arial" w:hAnsi="Arial" w:cs="Arial"/>
          <w:sz w:val="20"/>
          <w:szCs w:val="20"/>
        </w:rPr>
        <w:t>složenky by měly být takto doručeny</w:t>
      </w:r>
      <w:r w:rsidR="002015D2" w:rsidRPr="00DB6E0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015D2" w:rsidRPr="00DB6E06">
        <w:rPr>
          <w:rFonts w:ascii="Arial" w:hAnsi="Arial" w:cs="Arial"/>
          <w:sz w:val="20"/>
          <w:szCs w:val="20"/>
        </w:rPr>
        <w:t xml:space="preserve">nejpozději </w:t>
      </w:r>
      <w:r w:rsidR="000034C6">
        <w:rPr>
          <w:rFonts w:ascii="Arial" w:hAnsi="Arial" w:cs="Arial"/>
          <w:sz w:val="20"/>
          <w:szCs w:val="20"/>
        </w:rPr>
        <w:t xml:space="preserve">                 </w:t>
      </w:r>
      <w:r w:rsidR="002015D2" w:rsidRPr="00DB6E06">
        <w:rPr>
          <w:rFonts w:ascii="Arial" w:hAnsi="Arial" w:cs="Arial"/>
          <w:sz w:val="20"/>
          <w:szCs w:val="20"/>
        </w:rPr>
        <w:t>do</w:t>
      </w:r>
      <w:proofErr w:type="gramEnd"/>
      <w:r w:rsidR="002015D2" w:rsidRPr="00DB6E06">
        <w:rPr>
          <w:rFonts w:ascii="Arial" w:hAnsi="Arial" w:cs="Arial"/>
          <w:sz w:val="20"/>
          <w:szCs w:val="20"/>
        </w:rPr>
        <w:t xml:space="preserve"> 25. května.</w:t>
      </w:r>
    </w:p>
    <w:p w:rsidR="00764B7F" w:rsidRPr="00DB6E06" w:rsidRDefault="00764B7F" w:rsidP="00764B7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DB6E06">
        <w:rPr>
          <w:rFonts w:ascii="Arial" w:hAnsi="Arial" w:cs="Arial"/>
          <w:sz w:val="20"/>
          <w:szCs w:val="20"/>
        </w:rPr>
        <w:t xml:space="preserve">Poplatníkům daně z nemovitých věcí, u nichž na zdaňovací období roku 2015 došlo ke změně výše daně oproti předchozímu roku, případně oproti částce vypočtené v daňovém přiznání, sděluje </w:t>
      </w:r>
      <w:r w:rsidR="00A50C45" w:rsidRPr="00DB6E06">
        <w:rPr>
          <w:rFonts w:ascii="Arial" w:hAnsi="Arial" w:cs="Arial"/>
          <w:sz w:val="20"/>
          <w:szCs w:val="20"/>
        </w:rPr>
        <w:t xml:space="preserve">novou výši daně </w:t>
      </w:r>
      <w:r w:rsidRPr="00DB6E06">
        <w:rPr>
          <w:rFonts w:ascii="Arial" w:hAnsi="Arial" w:cs="Arial"/>
          <w:sz w:val="20"/>
          <w:szCs w:val="20"/>
        </w:rPr>
        <w:t>místně příslušný finanční úřad nejčastěji hromadným předpisným seznamem. Tento seznam</w:t>
      </w:r>
      <w:r w:rsidR="00A50C45" w:rsidRPr="00DB6E06">
        <w:rPr>
          <w:rFonts w:ascii="Arial" w:hAnsi="Arial" w:cs="Arial"/>
          <w:sz w:val="20"/>
          <w:szCs w:val="20"/>
        </w:rPr>
        <w:t xml:space="preserve"> j</w:t>
      </w:r>
      <w:r w:rsidRPr="00DB6E06">
        <w:rPr>
          <w:rFonts w:ascii="Arial" w:hAnsi="Arial" w:cs="Arial"/>
          <w:sz w:val="20"/>
          <w:szCs w:val="20"/>
        </w:rPr>
        <w:t>e pro poplatníky zpřístupněn k nahlédnutí na všech územních pracovištích příslušného finančního úřadu</w:t>
      </w:r>
      <w:r w:rsidRPr="00DB6E06">
        <w:rPr>
          <w:rFonts w:ascii="Arial" w:hAnsi="Arial" w:cs="Arial"/>
          <w:bCs/>
          <w:sz w:val="20"/>
          <w:szCs w:val="20"/>
        </w:rPr>
        <w:t xml:space="preserve"> v pracovních dnech od 30. dubna do 1. června včetně</w:t>
      </w:r>
      <w:r w:rsidRPr="00DB6E06">
        <w:rPr>
          <w:rFonts w:ascii="Arial" w:hAnsi="Arial" w:cs="Arial"/>
          <w:sz w:val="20"/>
          <w:szCs w:val="20"/>
        </w:rPr>
        <w:t xml:space="preserve">. </w:t>
      </w:r>
    </w:p>
    <w:p w:rsidR="00857471" w:rsidRPr="00857471" w:rsidRDefault="00857471" w:rsidP="0085747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857471">
        <w:rPr>
          <w:rFonts w:ascii="Arial" w:hAnsi="Arial" w:cs="Arial"/>
          <w:sz w:val="20"/>
          <w:szCs w:val="20"/>
        </w:rPr>
        <w:t>Finanční správa v této souvislosti upozorňuje poplatníky, že v důsledku nabytí účinnosti nové vyhlášky Ministerstva zemědělství byla od letošního roku zvýšena částka daně z nemovitých věcí za pozemky orné půdy, vinic, chmelnic, ovocných sadů, zahrad a trvalých travních porostů. Protože zvýšení ceny půdy za 1 m</w:t>
      </w:r>
      <w:r w:rsidR="00923D62" w:rsidRPr="00923D62">
        <w:rPr>
          <w:rFonts w:ascii="Arial" w:hAnsi="Arial" w:cs="Arial"/>
          <w:sz w:val="20"/>
          <w:szCs w:val="20"/>
          <w:vertAlign w:val="superscript"/>
        </w:rPr>
        <w:t>2</w:t>
      </w:r>
      <w:r w:rsidRPr="00857471">
        <w:rPr>
          <w:rFonts w:ascii="Arial" w:hAnsi="Arial" w:cs="Arial"/>
          <w:sz w:val="20"/>
          <w:szCs w:val="20"/>
        </w:rPr>
        <w:t xml:space="preserve"> je v řádu haléřů až korun a sazby daně z těchto druhů pozemků jsou velmi nízké, nejedná se o nijak zásadní zvýšení daně.</w:t>
      </w:r>
      <w:r w:rsidR="00923D62">
        <w:rPr>
          <w:rFonts w:ascii="Arial" w:hAnsi="Arial" w:cs="Arial"/>
          <w:sz w:val="20"/>
          <w:szCs w:val="20"/>
        </w:rPr>
        <w:t xml:space="preserve"> </w:t>
      </w:r>
      <w:r w:rsidRPr="00857471">
        <w:rPr>
          <w:rFonts w:ascii="Arial" w:hAnsi="Arial" w:cs="Arial"/>
          <w:sz w:val="20"/>
          <w:szCs w:val="20"/>
        </w:rPr>
        <w:t>Poplatníci nejsou z důvodu uvedené změny povinni podávat daňové přiznání</w:t>
      </w:r>
      <w:r w:rsidR="00923D62">
        <w:rPr>
          <w:rFonts w:ascii="Arial" w:hAnsi="Arial" w:cs="Arial"/>
          <w:sz w:val="20"/>
          <w:szCs w:val="20"/>
        </w:rPr>
        <w:t>, správce daně vyměří daň z moci úřední</w:t>
      </w:r>
      <w:r w:rsidRPr="00857471">
        <w:rPr>
          <w:rFonts w:ascii="Arial" w:hAnsi="Arial" w:cs="Arial"/>
          <w:sz w:val="20"/>
          <w:szCs w:val="20"/>
        </w:rPr>
        <w:t xml:space="preserve">. </w:t>
      </w:r>
    </w:p>
    <w:p w:rsidR="00857471" w:rsidRPr="00923D62" w:rsidRDefault="00923D62" w:rsidP="00923D6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923D62">
        <w:rPr>
          <w:rFonts w:ascii="Arial" w:hAnsi="Arial" w:cs="Arial"/>
          <w:sz w:val="20"/>
          <w:szCs w:val="20"/>
        </w:rPr>
        <w:t>P</w:t>
      </w:r>
      <w:r w:rsidR="00857471" w:rsidRPr="00923D62">
        <w:rPr>
          <w:rFonts w:ascii="Arial" w:hAnsi="Arial" w:cs="Arial"/>
          <w:sz w:val="20"/>
          <w:szCs w:val="20"/>
        </w:rPr>
        <w:t xml:space="preserve">rávnické osoby obdrží </w:t>
      </w:r>
      <w:r>
        <w:rPr>
          <w:rFonts w:ascii="Arial" w:hAnsi="Arial" w:cs="Arial"/>
          <w:sz w:val="20"/>
          <w:szCs w:val="20"/>
        </w:rPr>
        <w:t>i</w:t>
      </w:r>
      <w:r w:rsidR="00857471" w:rsidRPr="00923D62">
        <w:rPr>
          <w:rFonts w:ascii="Arial" w:hAnsi="Arial" w:cs="Arial"/>
          <w:sz w:val="20"/>
          <w:szCs w:val="20"/>
        </w:rPr>
        <w:t xml:space="preserve">nformaci o daňové povinnosti </w:t>
      </w:r>
      <w:r w:rsidRPr="00923D62">
        <w:rPr>
          <w:rFonts w:ascii="Arial" w:hAnsi="Arial" w:cs="Arial"/>
          <w:sz w:val="20"/>
          <w:szCs w:val="20"/>
        </w:rPr>
        <w:t>k dani z nemovitých věcí</w:t>
      </w:r>
      <w:r w:rsidR="00857471" w:rsidRPr="00923D62">
        <w:rPr>
          <w:rFonts w:ascii="Arial" w:hAnsi="Arial" w:cs="Arial"/>
          <w:sz w:val="20"/>
          <w:szCs w:val="20"/>
        </w:rPr>
        <w:t xml:space="preserve"> do datových schránek.  </w:t>
      </w:r>
    </w:p>
    <w:p w:rsidR="000034C6" w:rsidRDefault="000034C6" w:rsidP="00A50C4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923D62" w:rsidRDefault="00923D62" w:rsidP="00A50C4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923D62" w:rsidRDefault="00923D62" w:rsidP="00A50C4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A50C45" w:rsidRPr="00FA696B" w:rsidRDefault="00A50C45" w:rsidP="00A50C4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FA696B">
        <w:rPr>
          <w:rFonts w:ascii="Arial" w:hAnsi="Arial" w:cs="Arial"/>
          <w:b/>
          <w:sz w:val="20"/>
          <w:szCs w:val="20"/>
        </w:rPr>
        <w:lastRenderedPageBreak/>
        <w:t>Informace o možnosti placení daně z nemovitých věcí prostřednictvím SIPO od roku 2016</w:t>
      </w:r>
    </w:p>
    <w:p w:rsidR="00A50C45" w:rsidRPr="00FA696B" w:rsidRDefault="00A50C45" w:rsidP="00A50C4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FA696B">
        <w:rPr>
          <w:rFonts w:ascii="Arial" w:hAnsi="Arial" w:cs="Arial"/>
          <w:sz w:val="20"/>
          <w:szCs w:val="20"/>
        </w:rPr>
        <w:t xml:space="preserve">Současně se složenkami obdrží </w:t>
      </w:r>
      <w:r w:rsidR="000034C6">
        <w:rPr>
          <w:rFonts w:ascii="Arial" w:hAnsi="Arial" w:cs="Arial"/>
          <w:sz w:val="20"/>
          <w:szCs w:val="20"/>
        </w:rPr>
        <w:t xml:space="preserve">letos </w:t>
      </w:r>
      <w:r w:rsidRPr="00FA696B">
        <w:rPr>
          <w:rFonts w:ascii="Arial" w:hAnsi="Arial" w:cs="Arial"/>
          <w:sz w:val="20"/>
          <w:szCs w:val="20"/>
        </w:rPr>
        <w:t>poplatníci v obálkách i leták s informacemi o možnosti placení daně z nemovitých věcí prostřednictvím soustředěné inkasní platby obyvatelstva (SIPO). Jde o pilotní projekt Finanční správy, kdy počínaje rokem 2016 budou moci poplatníci daně z nemovitých věcí využít možnosti placení této daně prostřednictvím SIPO. V rámci informační kampaně proto obdrží společně se složenkou  pro placení daně na rok 2015 také informační leták, který obsahuje formulář „</w:t>
      </w:r>
      <w:proofErr w:type="gramStart"/>
      <w:r w:rsidRPr="00FA696B">
        <w:rPr>
          <w:rFonts w:ascii="Arial" w:hAnsi="Arial" w:cs="Arial"/>
          <w:sz w:val="20"/>
          <w:szCs w:val="20"/>
        </w:rPr>
        <w:t xml:space="preserve">Oznámení </w:t>
      </w:r>
      <w:r w:rsidR="000034C6">
        <w:rPr>
          <w:rFonts w:ascii="Arial" w:hAnsi="Arial" w:cs="Arial"/>
          <w:sz w:val="20"/>
          <w:szCs w:val="20"/>
        </w:rPr>
        <w:t xml:space="preserve">  </w:t>
      </w:r>
      <w:r w:rsidRPr="00FA696B">
        <w:rPr>
          <w:rFonts w:ascii="Arial" w:hAnsi="Arial" w:cs="Arial"/>
          <w:sz w:val="20"/>
          <w:szCs w:val="20"/>
        </w:rPr>
        <w:t>o placení</w:t>
      </w:r>
      <w:proofErr w:type="gramEnd"/>
      <w:r w:rsidRPr="00FA696B">
        <w:rPr>
          <w:rFonts w:ascii="Arial" w:hAnsi="Arial" w:cs="Arial"/>
          <w:sz w:val="20"/>
          <w:szCs w:val="20"/>
        </w:rPr>
        <w:t xml:space="preserve"> daně z nemovitých věcí prostřednictvím SIPO“. Kdo bude mít o tento způsob placení zájem, odevzdá vyplněný formulář nejpozději do 31. ledna 2016 svému místně a věcně příslušenému správci daně a v roce 2016 </w:t>
      </w:r>
      <w:r w:rsidR="00DB6E06" w:rsidRPr="00FA696B">
        <w:rPr>
          <w:rFonts w:ascii="Arial" w:hAnsi="Arial" w:cs="Arial"/>
          <w:sz w:val="20"/>
          <w:szCs w:val="20"/>
        </w:rPr>
        <w:t xml:space="preserve">a dál </w:t>
      </w:r>
      <w:r w:rsidRPr="00FA696B">
        <w:rPr>
          <w:rFonts w:ascii="Arial" w:hAnsi="Arial" w:cs="Arial"/>
          <w:sz w:val="20"/>
          <w:szCs w:val="20"/>
        </w:rPr>
        <w:t xml:space="preserve">už bude jeho daňová povinnost automaticky hrazena prostřednictvím SIPO. </w:t>
      </w:r>
    </w:p>
    <w:p w:rsidR="00A50C45" w:rsidRPr="00FA696B" w:rsidRDefault="00A50C45" w:rsidP="00A50C4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FA696B">
        <w:rPr>
          <w:rFonts w:ascii="Arial" w:hAnsi="Arial" w:cs="Arial"/>
          <w:sz w:val="20"/>
          <w:szCs w:val="20"/>
        </w:rPr>
        <w:t xml:space="preserve">Podmínky placení daně z nemovitých věcí prostřednictvím SIPO a veškeré další informace k pilotnímu projektu naleznete na internetových stránkách finanční správy </w:t>
      </w:r>
      <w:hyperlink r:id="rId9" w:history="1">
        <w:r w:rsidRPr="00FA696B">
          <w:rPr>
            <w:rFonts w:ascii="Arial" w:hAnsi="Arial" w:cs="Arial"/>
            <w:sz w:val="20"/>
            <w:szCs w:val="20"/>
          </w:rPr>
          <w:t>www.financnisprava.cz</w:t>
        </w:r>
      </w:hyperlink>
      <w:r w:rsidRPr="00FA696B">
        <w:rPr>
          <w:rFonts w:ascii="Arial" w:hAnsi="Arial" w:cs="Arial"/>
          <w:sz w:val="20"/>
          <w:szCs w:val="20"/>
        </w:rPr>
        <w:t xml:space="preserve"> v sekci Daně a pojistné &gt; Daně &gt; Daň z nemovitých věcí &gt;SIPO. Podmínky jsou </w:t>
      </w:r>
      <w:r w:rsidR="000C6921">
        <w:rPr>
          <w:rFonts w:ascii="Arial" w:hAnsi="Arial" w:cs="Arial"/>
          <w:sz w:val="20"/>
          <w:szCs w:val="20"/>
        </w:rPr>
        <w:t xml:space="preserve">také </w:t>
      </w:r>
      <w:r w:rsidRPr="00FA696B">
        <w:rPr>
          <w:rFonts w:ascii="Arial" w:hAnsi="Arial" w:cs="Arial"/>
          <w:sz w:val="20"/>
          <w:szCs w:val="20"/>
        </w:rPr>
        <w:t xml:space="preserve">zveřejněny na úředních deskách všech finančních úřadů. </w:t>
      </w:r>
    </w:p>
    <w:p w:rsidR="00EE378F" w:rsidRPr="00FA696B" w:rsidRDefault="00EE378F" w:rsidP="00FA69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24940" w:rsidRPr="00EE378F" w:rsidRDefault="00124940" w:rsidP="00124940">
      <w:pPr>
        <w:outlineLvl w:val="0"/>
        <w:rPr>
          <w:rFonts w:ascii="Arial" w:hAnsi="Arial" w:cs="Arial"/>
          <w:b/>
          <w:bCs/>
        </w:rPr>
      </w:pPr>
      <w:r w:rsidRPr="00EE378F">
        <w:rPr>
          <w:rFonts w:ascii="Arial" w:hAnsi="Arial" w:cs="Arial"/>
          <w:b/>
          <w:bCs/>
        </w:rPr>
        <w:t>Čísla bankovních účtů finančních úřadů pro placení daně z nemovitých věcí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717"/>
      </w:tblGrid>
      <w:tr w:rsidR="00124940" w:rsidTr="00923D62">
        <w:trPr>
          <w:trHeight w:val="27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hlavní město Prahu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Cs/>
                <w:sz w:val="18"/>
                <w:szCs w:val="18"/>
              </w:rPr>
              <w:t>7755-77628031/0710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>Finanční úřad pro Středočeský kraj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7755-77628111/0710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>Finanční úřad pro Jihočeský kraj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7755-77627231/0710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>Finanční úřad pro Plzeňský kraj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7755-77627311/0710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Karlovarský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7755-77629341/0710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Ústecký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7755-77621411/0710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Liberecký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7755-77628461/0710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F798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>Finanční úřad pro Králov</w:t>
            </w:r>
            <w:r w:rsidR="006F798C" w:rsidRPr="00764B7F">
              <w:rPr>
                <w:rFonts w:ascii="Arial" w:hAnsi="Arial" w:cs="Arial"/>
                <w:b/>
                <w:bCs/>
                <w:sz w:val="18"/>
                <w:szCs w:val="18"/>
              </w:rPr>
              <w:t>é</w:t>
            </w: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hradecký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7755-77626511/0710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Pardubický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7755-77622561/0710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Kraj Vysočina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7755-67626681/0710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Jihomoravský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7755-77628621/0710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Olomoucký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7755-47623811/0710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Moravskoslezský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7755-77621761/0710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Zlínský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7755-47620661/0710</w:t>
            </w:r>
          </w:p>
        </w:tc>
      </w:tr>
    </w:tbl>
    <w:p w:rsidR="00EE378F" w:rsidRDefault="00EE378F" w:rsidP="004E5FDB">
      <w:pPr>
        <w:spacing w:after="0"/>
        <w:jc w:val="both"/>
        <w:rPr>
          <w:rFonts w:ascii="Times New Roman" w:hAnsi="Times New Roman"/>
        </w:rPr>
      </w:pPr>
    </w:p>
    <w:p w:rsidR="000C6921" w:rsidRDefault="000C6921" w:rsidP="00923D62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0C6921">
        <w:rPr>
          <w:rFonts w:ascii="Arial" w:hAnsi="Arial" w:cs="Arial"/>
          <w:sz w:val="20"/>
          <w:szCs w:val="20"/>
        </w:rPr>
        <w:t>Užitečné odkazy:</w:t>
      </w:r>
      <w:r w:rsidR="00923D62">
        <w:rPr>
          <w:rFonts w:ascii="Arial" w:hAnsi="Arial" w:cs="Arial"/>
          <w:sz w:val="20"/>
          <w:szCs w:val="20"/>
        </w:rPr>
        <w:t xml:space="preserve">  </w:t>
      </w:r>
      <w:hyperlink r:id="rId10" w:history="1">
        <w:r w:rsidRPr="000C6921">
          <w:rPr>
            <w:rStyle w:val="Hypertextovodkaz"/>
            <w:rFonts w:ascii="Times New Roman" w:hAnsi="Times New Roman"/>
          </w:rPr>
          <w:t>Daň z nemovitých věcí</w:t>
        </w:r>
      </w:hyperlink>
      <w:r w:rsidR="00923D62">
        <w:rPr>
          <w:rStyle w:val="Hypertextovodkaz"/>
          <w:rFonts w:ascii="Times New Roman" w:hAnsi="Times New Roman"/>
        </w:rPr>
        <w:t xml:space="preserve">,  </w:t>
      </w:r>
      <w:hyperlink r:id="rId11" w:history="1">
        <w:r w:rsidRPr="000C6921">
          <w:rPr>
            <w:rStyle w:val="Hypertextovodkaz"/>
            <w:rFonts w:ascii="Times New Roman" w:hAnsi="Times New Roman"/>
          </w:rPr>
          <w:t>Jak správně zaplatit daň, bankovní účty finančních úřadů</w:t>
        </w:r>
      </w:hyperlink>
    </w:p>
    <w:p w:rsidR="00923D62" w:rsidRDefault="00923D62" w:rsidP="00923D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4E5FDB" w:rsidRPr="00923D62" w:rsidRDefault="004E5FDB" w:rsidP="00923D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923D62">
        <w:rPr>
          <w:rFonts w:ascii="Arial" w:hAnsi="Arial" w:cs="Arial"/>
          <w:sz w:val="18"/>
          <w:szCs w:val="18"/>
        </w:rPr>
        <w:t xml:space="preserve">V Praze dne </w:t>
      </w:r>
      <w:r w:rsidR="00DA1B1D" w:rsidRPr="00923D62">
        <w:rPr>
          <w:rFonts w:ascii="Arial" w:hAnsi="Arial" w:cs="Arial"/>
          <w:sz w:val="18"/>
          <w:szCs w:val="18"/>
        </w:rPr>
        <w:t>24</w:t>
      </w:r>
      <w:r w:rsidRPr="00923D62">
        <w:rPr>
          <w:rFonts w:ascii="Arial" w:hAnsi="Arial" w:cs="Arial"/>
          <w:sz w:val="18"/>
          <w:szCs w:val="18"/>
        </w:rPr>
        <w:t>. dubna 2015</w:t>
      </w:r>
    </w:p>
    <w:p w:rsidR="00923D62" w:rsidRDefault="00923D62" w:rsidP="00923D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4E5FDB" w:rsidRPr="00923D62" w:rsidRDefault="004E5FDB" w:rsidP="00923D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923D62">
        <w:rPr>
          <w:rFonts w:ascii="Arial" w:hAnsi="Arial" w:cs="Arial"/>
          <w:sz w:val="18"/>
          <w:szCs w:val="18"/>
        </w:rPr>
        <w:t>Ing. Petra Petlachová</w:t>
      </w:r>
      <w:r w:rsidRPr="00923D62">
        <w:rPr>
          <w:rFonts w:ascii="Arial" w:hAnsi="Arial" w:cs="Arial"/>
          <w:sz w:val="18"/>
          <w:szCs w:val="18"/>
        </w:rPr>
        <w:tab/>
      </w:r>
      <w:r w:rsidRPr="00923D62">
        <w:rPr>
          <w:rFonts w:ascii="Arial" w:hAnsi="Arial" w:cs="Arial"/>
          <w:sz w:val="18"/>
          <w:szCs w:val="18"/>
        </w:rPr>
        <w:tab/>
      </w:r>
      <w:r w:rsidRPr="00923D62">
        <w:rPr>
          <w:rFonts w:ascii="Arial" w:hAnsi="Arial" w:cs="Arial"/>
          <w:sz w:val="18"/>
          <w:szCs w:val="18"/>
        </w:rPr>
        <w:tab/>
      </w:r>
      <w:r w:rsidRPr="00923D62">
        <w:rPr>
          <w:rFonts w:ascii="Arial" w:hAnsi="Arial" w:cs="Arial"/>
          <w:sz w:val="18"/>
          <w:szCs w:val="18"/>
        </w:rPr>
        <w:tab/>
      </w:r>
      <w:r w:rsidRPr="00923D62">
        <w:rPr>
          <w:rFonts w:ascii="Arial" w:hAnsi="Arial" w:cs="Arial"/>
          <w:sz w:val="18"/>
          <w:szCs w:val="18"/>
        </w:rPr>
        <w:tab/>
      </w:r>
      <w:r w:rsidRPr="00923D62">
        <w:rPr>
          <w:rFonts w:ascii="Arial" w:hAnsi="Arial" w:cs="Arial"/>
          <w:sz w:val="18"/>
          <w:szCs w:val="18"/>
        </w:rPr>
        <w:tab/>
      </w:r>
    </w:p>
    <w:p w:rsidR="004E5FDB" w:rsidRPr="00923D62" w:rsidRDefault="004E5FDB" w:rsidP="00923D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923D62">
        <w:rPr>
          <w:rFonts w:ascii="Arial" w:hAnsi="Arial" w:cs="Arial"/>
          <w:sz w:val="18"/>
          <w:szCs w:val="18"/>
        </w:rPr>
        <w:t>Ředitelka Odboru komunikace, tisková mluvčí</w:t>
      </w:r>
      <w:r w:rsidRPr="00923D62">
        <w:rPr>
          <w:rFonts w:ascii="Arial" w:hAnsi="Arial" w:cs="Arial"/>
          <w:sz w:val="18"/>
          <w:szCs w:val="18"/>
        </w:rPr>
        <w:tab/>
      </w:r>
      <w:r w:rsidRPr="00923D62">
        <w:rPr>
          <w:rFonts w:ascii="Arial" w:hAnsi="Arial" w:cs="Arial"/>
          <w:sz w:val="18"/>
          <w:szCs w:val="18"/>
        </w:rPr>
        <w:tab/>
      </w:r>
    </w:p>
    <w:p w:rsidR="004E5FDB" w:rsidRPr="00923D62" w:rsidRDefault="004E5FDB" w:rsidP="00923D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923D62">
        <w:rPr>
          <w:rFonts w:ascii="Arial" w:hAnsi="Arial" w:cs="Arial"/>
          <w:sz w:val="18"/>
          <w:szCs w:val="18"/>
        </w:rPr>
        <w:t>Generální finanční ředitelství</w:t>
      </w:r>
      <w:r w:rsidRPr="00923D62">
        <w:rPr>
          <w:rFonts w:ascii="Arial" w:hAnsi="Arial" w:cs="Arial"/>
          <w:sz w:val="18"/>
          <w:szCs w:val="18"/>
        </w:rPr>
        <w:tab/>
      </w:r>
    </w:p>
    <w:p w:rsidR="006108D5" w:rsidRDefault="004E5FDB" w:rsidP="00923D62">
      <w:pPr>
        <w:autoSpaceDE w:val="0"/>
        <w:autoSpaceDN w:val="0"/>
        <w:adjustRightInd w:val="0"/>
        <w:spacing w:after="0"/>
        <w:jc w:val="both"/>
      </w:pPr>
      <w:r w:rsidRPr="00923D62">
        <w:rPr>
          <w:rFonts w:ascii="Arial" w:hAnsi="Arial" w:cs="Arial"/>
          <w:sz w:val="18"/>
          <w:szCs w:val="18"/>
        </w:rPr>
        <w:t>Telefon: 602 674 903</w:t>
      </w:r>
      <w:r w:rsidRPr="00923D62">
        <w:rPr>
          <w:rFonts w:ascii="Arial" w:hAnsi="Arial" w:cs="Arial"/>
          <w:sz w:val="18"/>
          <w:szCs w:val="18"/>
        </w:rPr>
        <w:tab/>
      </w:r>
    </w:p>
    <w:sectPr w:rsidR="006108D5" w:rsidSect="00923D62">
      <w:headerReference w:type="default" r:id="rId12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15" w:rsidRDefault="00206515" w:rsidP="00A44ED9">
      <w:pPr>
        <w:spacing w:after="0" w:line="240" w:lineRule="auto"/>
      </w:pPr>
      <w:r>
        <w:separator/>
      </w:r>
    </w:p>
  </w:endnote>
  <w:endnote w:type="continuationSeparator" w:id="0">
    <w:p w:rsidR="00206515" w:rsidRDefault="00206515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15" w:rsidRDefault="00206515" w:rsidP="00A44ED9">
      <w:pPr>
        <w:spacing w:after="0" w:line="240" w:lineRule="auto"/>
      </w:pPr>
      <w:r>
        <w:separator/>
      </w:r>
    </w:p>
  </w:footnote>
  <w:footnote w:type="continuationSeparator" w:id="0">
    <w:p w:rsidR="00206515" w:rsidRDefault="00206515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D57" w:rsidRDefault="006A4D57">
    <w:pPr>
      <w:pStyle w:val="Zhlav"/>
    </w:pPr>
  </w:p>
  <w:p w:rsidR="006A4D57" w:rsidRDefault="006A4D57">
    <w:pPr>
      <w:pStyle w:val="Zhlav"/>
    </w:pPr>
  </w:p>
  <w:p w:rsidR="00A44ED9" w:rsidRDefault="00A44E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988F9E" wp14:editId="20CA7DC3">
          <wp:simplePos x="0" y="0"/>
          <wp:positionH relativeFrom="column">
            <wp:posOffset>-918845</wp:posOffset>
          </wp:positionH>
          <wp:positionV relativeFrom="paragraph">
            <wp:posOffset>-453390</wp:posOffset>
          </wp:positionV>
          <wp:extent cx="7590790" cy="1254760"/>
          <wp:effectExtent l="0" t="0" r="0" b="254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D9"/>
    <w:rsid w:val="000034C6"/>
    <w:rsid w:val="00036556"/>
    <w:rsid w:val="00095605"/>
    <w:rsid w:val="000A3A20"/>
    <w:rsid w:val="000C6921"/>
    <w:rsid w:val="00124940"/>
    <w:rsid w:val="00127ADC"/>
    <w:rsid w:val="00137D37"/>
    <w:rsid w:val="00173981"/>
    <w:rsid w:val="00177455"/>
    <w:rsid w:val="00197FA0"/>
    <w:rsid w:val="002015D2"/>
    <w:rsid w:val="00206515"/>
    <w:rsid w:val="00234775"/>
    <w:rsid w:val="00236496"/>
    <w:rsid w:val="002B643F"/>
    <w:rsid w:val="002E3898"/>
    <w:rsid w:val="002E6C2B"/>
    <w:rsid w:val="002F15A0"/>
    <w:rsid w:val="00316B2E"/>
    <w:rsid w:val="00317706"/>
    <w:rsid w:val="003964F7"/>
    <w:rsid w:val="003C1ED9"/>
    <w:rsid w:val="004324F8"/>
    <w:rsid w:val="0047347D"/>
    <w:rsid w:val="00477A5E"/>
    <w:rsid w:val="004B6BA4"/>
    <w:rsid w:val="004D3786"/>
    <w:rsid w:val="004E5FDB"/>
    <w:rsid w:val="005117FD"/>
    <w:rsid w:val="0054766B"/>
    <w:rsid w:val="00591181"/>
    <w:rsid w:val="005E780A"/>
    <w:rsid w:val="00604C08"/>
    <w:rsid w:val="006108D5"/>
    <w:rsid w:val="00693219"/>
    <w:rsid w:val="006A4D57"/>
    <w:rsid w:val="006E5CDC"/>
    <w:rsid w:val="006F798C"/>
    <w:rsid w:val="00743D76"/>
    <w:rsid w:val="00764B7F"/>
    <w:rsid w:val="00773ECF"/>
    <w:rsid w:val="007A73F1"/>
    <w:rsid w:val="007E004A"/>
    <w:rsid w:val="00827A76"/>
    <w:rsid w:val="00850F63"/>
    <w:rsid w:val="00857471"/>
    <w:rsid w:val="00871F66"/>
    <w:rsid w:val="008B5078"/>
    <w:rsid w:val="00923D62"/>
    <w:rsid w:val="00981066"/>
    <w:rsid w:val="00984027"/>
    <w:rsid w:val="00992998"/>
    <w:rsid w:val="00993A21"/>
    <w:rsid w:val="00A44998"/>
    <w:rsid w:val="00A44ED9"/>
    <w:rsid w:val="00A50C45"/>
    <w:rsid w:val="00A61E5F"/>
    <w:rsid w:val="00AA4F6A"/>
    <w:rsid w:val="00AB6599"/>
    <w:rsid w:val="00B51844"/>
    <w:rsid w:val="00B8406A"/>
    <w:rsid w:val="00BA3030"/>
    <w:rsid w:val="00CD5A24"/>
    <w:rsid w:val="00CE2E85"/>
    <w:rsid w:val="00D00D77"/>
    <w:rsid w:val="00D37861"/>
    <w:rsid w:val="00D540FC"/>
    <w:rsid w:val="00DA1B1D"/>
    <w:rsid w:val="00DA2F4F"/>
    <w:rsid w:val="00DB6709"/>
    <w:rsid w:val="00DB6E06"/>
    <w:rsid w:val="00DE375F"/>
    <w:rsid w:val="00E64169"/>
    <w:rsid w:val="00E67E40"/>
    <w:rsid w:val="00EA16F0"/>
    <w:rsid w:val="00EB3F87"/>
    <w:rsid w:val="00EE378F"/>
    <w:rsid w:val="00EF387F"/>
    <w:rsid w:val="00F42E24"/>
    <w:rsid w:val="00FA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ancnisprava.cz/cs/dane-a-pojistne/placeni-dani/bankovni-ucty-financnich-ura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inancnisprava.cz/cs/dane-a-pojistne/dane/dan-z-nemovitych-ve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nancnisprav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C0FC-E45D-4DC4-9931-0F6FE8D8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Tomek Josef Ing. (FÚ pro Kraj Vysočina)</cp:lastModifiedBy>
  <cp:revision>2</cp:revision>
  <dcterms:created xsi:type="dcterms:W3CDTF">2015-04-27T07:14:00Z</dcterms:created>
  <dcterms:modified xsi:type="dcterms:W3CDTF">2015-04-27T07:14:00Z</dcterms:modified>
</cp:coreProperties>
</file>