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B2269" w14:textId="77777777" w:rsidR="00492459" w:rsidRPr="00492459" w:rsidRDefault="00492459" w:rsidP="00492459">
      <w:pPr>
        <w:pStyle w:val="Nadpis1"/>
        <w:rPr>
          <w:rFonts w:eastAsia="Times New Roman"/>
          <w:lang w:eastAsia="cs-CZ"/>
        </w:rPr>
      </w:pPr>
      <w:r w:rsidRPr="00492459">
        <w:rPr>
          <w:rFonts w:eastAsia="Times New Roman"/>
          <w:lang w:eastAsia="cs-CZ"/>
        </w:rPr>
        <w:t>Smlouva o smlouvě budoucí na pronájem prodejních a skladových prostor</w:t>
      </w:r>
    </w:p>
    <w:p w14:paraId="11A6834B" w14:textId="4FD1C2A3" w:rsidR="00492459" w:rsidRPr="00492459" w:rsidRDefault="00492459" w:rsidP="0049245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492459">
        <w:rPr>
          <w:rFonts w:ascii="Calibri" w:eastAsia="Times New Roman" w:hAnsi="Calibri" w:cs="Calibri"/>
          <w:kern w:val="0"/>
          <w:lang w:eastAsia="cs-CZ"/>
          <w14:ligatures w14:val="none"/>
        </w:rPr>
        <w:t>uzavřená mezi:</w:t>
      </w:r>
    </w:p>
    <w:p w14:paraId="3C077D75" w14:textId="1F4E1F83" w:rsidR="00492459" w:rsidRPr="00492459" w:rsidRDefault="00492459" w:rsidP="0049245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492459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1. Obec </w:t>
      </w:r>
      <w:r w:rsidRPr="00BC6B66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Horní Krupá</w:t>
      </w:r>
      <w:r w:rsidRPr="00492459">
        <w:rPr>
          <w:rFonts w:ascii="Calibri" w:eastAsia="Times New Roman" w:hAnsi="Calibri" w:cs="Calibri"/>
          <w:kern w:val="0"/>
          <w:lang w:eastAsia="cs-CZ"/>
          <w14:ligatures w14:val="none"/>
        </w:rPr>
        <w:br/>
        <w:t xml:space="preserve">IČ: </w:t>
      </w:r>
      <w:r w:rsidRPr="00BC6B66">
        <w:rPr>
          <w:rFonts w:ascii="Calibri" w:eastAsia="Times New Roman" w:hAnsi="Calibri" w:cs="Calibri"/>
          <w:kern w:val="0"/>
          <w:lang w:eastAsia="cs-CZ"/>
          <w14:ligatures w14:val="none"/>
        </w:rPr>
        <w:t>00267481</w:t>
      </w:r>
      <w:r w:rsidRPr="00492459">
        <w:rPr>
          <w:rFonts w:ascii="Calibri" w:eastAsia="Times New Roman" w:hAnsi="Calibri" w:cs="Calibri"/>
          <w:kern w:val="0"/>
          <w:lang w:eastAsia="cs-CZ"/>
          <w14:ligatures w14:val="none"/>
        </w:rPr>
        <w:br/>
        <w:t xml:space="preserve">se sídlem: </w:t>
      </w:r>
      <w:r w:rsidRPr="00BC6B66">
        <w:rPr>
          <w:rFonts w:ascii="Calibri" w:eastAsia="Times New Roman" w:hAnsi="Calibri" w:cs="Calibri"/>
          <w:kern w:val="0"/>
          <w:lang w:eastAsia="cs-CZ"/>
          <w14:ligatures w14:val="none"/>
        </w:rPr>
        <w:t>Horní Krupá 49, 580 01 Horní Krupá</w:t>
      </w:r>
      <w:r w:rsidRPr="00492459">
        <w:rPr>
          <w:rFonts w:ascii="Calibri" w:eastAsia="Times New Roman" w:hAnsi="Calibri" w:cs="Calibri"/>
          <w:kern w:val="0"/>
          <w:lang w:eastAsia="cs-CZ"/>
          <w14:ligatures w14:val="none"/>
        </w:rPr>
        <w:br/>
      </w:r>
      <w:r w:rsidRPr="00BC6B66">
        <w:rPr>
          <w:rFonts w:ascii="Calibri" w:eastAsia="Times New Roman" w:hAnsi="Calibri" w:cs="Calibri"/>
          <w:kern w:val="0"/>
          <w:lang w:eastAsia="cs-CZ"/>
          <w14:ligatures w14:val="none"/>
        </w:rPr>
        <w:t>zastoupená</w:t>
      </w:r>
      <w:r w:rsidRPr="00492459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: </w:t>
      </w:r>
      <w:r w:rsidRPr="00BC6B66">
        <w:rPr>
          <w:rFonts w:ascii="Calibri" w:eastAsia="Times New Roman" w:hAnsi="Calibri" w:cs="Calibri"/>
          <w:kern w:val="0"/>
          <w:lang w:eastAsia="cs-CZ"/>
          <w14:ligatures w14:val="none"/>
        </w:rPr>
        <w:t>starostou Ing. Jaroslavem Čápem, Ph.D.</w:t>
      </w:r>
      <w:r w:rsidRPr="00492459">
        <w:rPr>
          <w:rFonts w:ascii="Calibri" w:eastAsia="Times New Roman" w:hAnsi="Calibri" w:cs="Calibri"/>
          <w:kern w:val="0"/>
          <w:lang w:eastAsia="cs-CZ"/>
          <w14:ligatures w14:val="none"/>
        </w:rPr>
        <w:br/>
        <w:t>(dále jen „Pronajímatel“)</w:t>
      </w:r>
    </w:p>
    <w:p w14:paraId="0664C79A" w14:textId="77777777" w:rsidR="00492459" w:rsidRPr="00492459" w:rsidRDefault="00492459" w:rsidP="0049245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492459">
        <w:rPr>
          <w:rFonts w:ascii="Calibri" w:eastAsia="Times New Roman" w:hAnsi="Calibri" w:cs="Calibri"/>
          <w:kern w:val="0"/>
          <w:lang w:eastAsia="cs-CZ"/>
          <w14:ligatures w14:val="none"/>
        </w:rPr>
        <w:t>a</w:t>
      </w:r>
    </w:p>
    <w:p w14:paraId="634A071B" w14:textId="6D5C078A" w:rsidR="00492459" w:rsidRPr="00492459" w:rsidRDefault="00492459" w:rsidP="0049245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492459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2. </w:t>
      </w:r>
      <w:r w:rsidRPr="00492459">
        <w:rPr>
          <w:rFonts w:ascii="Calibri" w:eastAsia="Times New Roman" w:hAnsi="Calibri" w:cs="Calibri"/>
          <w:b/>
          <w:bCs/>
          <w:kern w:val="0"/>
          <w:highlight w:val="yellow"/>
          <w:lang w:eastAsia="cs-CZ"/>
          <w14:ligatures w14:val="none"/>
        </w:rPr>
        <w:t>[Jméno a příjmení / Název firmy]</w:t>
      </w:r>
      <w:r w:rsidRPr="00492459">
        <w:rPr>
          <w:rFonts w:ascii="Calibri" w:eastAsia="Times New Roman" w:hAnsi="Calibri" w:cs="Calibri"/>
          <w:kern w:val="0"/>
          <w:lang w:eastAsia="cs-CZ"/>
          <w14:ligatures w14:val="none"/>
        </w:rPr>
        <w:br/>
        <w:t xml:space="preserve">IČ: </w:t>
      </w:r>
      <w:r w:rsidRPr="00492459">
        <w:rPr>
          <w:rFonts w:ascii="Calibri" w:eastAsia="Times New Roman" w:hAnsi="Calibri" w:cs="Calibri"/>
          <w:kern w:val="0"/>
          <w:highlight w:val="yellow"/>
          <w:lang w:eastAsia="cs-CZ"/>
          <w14:ligatures w14:val="none"/>
        </w:rPr>
        <w:t>[IČO] (pokud je firma)</w:t>
      </w:r>
      <w:r w:rsidRPr="00492459">
        <w:rPr>
          <w:rFonts w:ascii="Calibri" w:eastAsia="Times New Roman" w:hAnsi="Calibri" w:cs="Calibri"/>
          <w:kern w:val="0"/>
          <w:lang w:eastAsia="cs-CZ"/>
          <w14:ligatures w14:val="none"/>
        </w:rPr>
        <w:br/>
        <w:t xml:space="preserve">se sídlem: </w:t>
      </w:r>
      <w:r w:rsidRPr="00492459">
        <w:rPr>
          <w:rFonts w:ascii="Calibri" w:eastAsia="Times New Roman" w:hAnsi="Calibri" w:cs="Calibri"/>
          <w:kern w:val="0"/>
          <w:highlight w:val="yellow"/>
          <w:lang w:eastAsia="cs-CZ"/>
          <w14:ligatures w14:val="none"/>
        </w:rPr>
        <w:t>[Adresa]</w:t>
      </w:r>
      <w:r w:rsidRPr="00492459">
        <w:rPr>
          <w:rFonts w:ascii="Calibri" w:eastAsia="Times New Roman" w:hAnsi="Calibri" w:cs="Calibri"/>
          <w:kern w:val="0"/>
          <w:lang w:eastAsia="cs-CZ"/>
          <w14:ligatures w14:val="none"/>
        </w:rPr>
        <w:br/>
      </w:r>
      <w:r w:rsidR="00BC6B66" w:rsidRPr="00BC6B66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zastoupená: </w:t>
      </w:r>
      <w:r w:rsidR="00BC6B66" w:rsidRPr="00BC6B66">
        <w:rPr>
          <w:rFonts w:ascii="Calibri" w:eastAsia="Times New Roman" w:hAnsi="Calibri" w:cs="Calibri"/>
          <w:kern w:val="0"/>
          <w:highlight w:val="yellow"/>
          <w:lang w:eastAsia="cs-CZ"/>
          <w14:ligatures w14:val="none"/>
        </w:rPr>
        <w:t>[jednatel]</w:t>
      </w:r>
      <w:r w:rsidR="00BC6B66" w:rsidRPr="00BC6B66">
        <w:rPr>
          <w:rFonts w:ascii="Calibri" w:eastAsia="Times New Roman" w:hAnsi="Calibri" w:cs="Calibri"/>
          <w:kern w:val="0"/>
          <w:lang w:eastAsia="cs-CZ"/>
          <w14:ligatures w14:val="none"/>
        </w:rPr>
        <w:br/>
      </w:r>
      <w:r w:rsidRPr="00492459">
        <w:rPr>
          <w:rFonts w:ascii="Calibri" w:eastAsia="Times New Roman" w:hAnsi="Calibri" w:cs="Calibri"/>
          <w:kern w:val="0"/>
          <w:lang w:eastAsia="cs-CZ"/>
          <w14:ligatures w14:val="none"/>
        </w:rPr>
        <w:t>(dále jen „Nájemce“)</w:t>
      </w:r>
    </w:p>
    <w:p w14:paraId="29FF7E70" w14:textId="77777777" w:rsidR="00492459" w:rsidRPr="00492459" w:rsidRDefault="00492459" w:rsidP="0049245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492459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Úvodní ustanovení</w:t>
      </w:r>
    </w:p>
    <w:p w14:paraId="49A24A2E" w14:textId="7B306102" w:rsidR="00492459" w:rsidRPr="00492459" w:rsidRDefault="00492459" w:rsidP="0049245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492459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Pronajímatel je vlastníkem prodejních prostor v č.p. 9 a skladových prostor v č.p. 62, které jsou v současné době ve výstavbě a budou dokončeny do </w:t>
      </w:r>
      <w:r w:rsidRPr="00BC6B66">
        <w:rPr>
          <w:rFonts w:ascii="Calibri" w:eastAsia="Times New Roman" w:hAnsi="Calibri" w:cs="Calibri"/>
          <w:kern w:val="0"/>
          <w:lang w:eastAsia="cs-CZ"/>
          <w14:ligatures w14:val="none"/>
        </w:rPr>
        <w:t>30.11.2025</w:t>
      </w:r>
      <w:r w:rsidRPr="00492459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. Pronajímatel má v úmyslu tyto prostory pronajmout Nájemci za účelem </w:t>
      </w:r>
      <w:r w:rsidRPr="00BC6B66">
        <w:rPr>
          <w:rFonts w:ascii="Calibri" w:eastAsia="Times New Roman" w:hAnsi="Calibri" w:cs="Calibri"/>
          <w:kern w:val="0"/>
          <w:lang w:eastAsia="cs-CZ"/>
          <w14:ligatures w14:val="none"/>
        </w:rPr>
        <w:t>provozování obchodu s potravinami a smíšeným zbožím</w:t>
      </w:r>
      <w:r w:rsidRPr="00492459">
        <w:rPr>
          <w:rFonts w:ascii="Calibri" w:eastAsia="Times New Roman" w:hAnsi="Calibri" w:cs="Calibri"/>
          <w:kern w:val="0"/>
          <w:lang w:eastAsia="cs-CZ"/>
          <w14:ligatures w14:val="none"/>
        </w:rPr>
        <w:t>.</w:t>
      </w:r>
    </w:p>
    <w:p w14:paraId="7204A917" w14:textId="77777777" w:rsidR="00492459" w:rsidRPr="00492459" w:rsidRDefault="00492459" w:rsidP="0049245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492459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Článek I. Předmět smlouvy</w:t>
      </w:r>
    </w:p>
    <w:p w14:paraId="37D7C427" w14:textId="77777777" w:rsidR="00492459" w:rsidRPr="00492459" w:rsidRDefault="00492459" w:rsidP="004924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492459">
        <w:rPr>
          <w:rFonts w:ascii="Calibri" w:eastAsia="Times New Roman" w:hAnsi="Calibri" w:cs="Calibri"/>
          <w:kern w:val="0"/>
          <w:lang w:eastAsia="cs-CZ"/>
          <w14:ligatures w14:val="none"/>
        </w:rPr>
        <w:t>Pronajímatel se zavazuje uzavřít s Nájemcem nájemní smlouvu na pronájem prodejních prostor v č.p. 9 a skladových prostor v č.p. 62 (dále jen „Prostory“).</w:t>
      </w:r>
    </w:p>
    <w:p w14:paraId="6B8CDC1D" w14:textId="77777777" w:rsidR="00492459" w:rsidRPr="00492459" w:rsidRDefault="00492459" w:rsidP="004924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492459">
        <w:rPr>
          <w:rFonts w:ascii="Calibri" w:eastAsia="Times New Roman" w:hAnsi="Calibri" w:cs="Calibri"/>
          <w:kern w:val="0"/>
          <w:lang w:eastAsia="cs-CZ"/>
          <w14:ligatures w14:val="none"/>
        </w:rPr>
        <w:t>Nájemce se zavazuje uzavřít s Pronajímatelem nájemní smlouvu na Prostory za podmínek, které budou dohodnuty v této smlouvě budoucí.</w:t>
      </w:r>
    </w:p>
    <w:p w14:paraId="15E53D79" w14:textId="77777777" w:rsidR="00492459" w:rsidRPr="00492459" w:rsidRDefault="00492459" w:rsidP="0049245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492459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Článek II. Podmínky pronájmu</w:t>
      </w:r>
    </w:p>
    <w:p w14:paraId="4A83DE4D" w14:textId="77777777" w:rsidR="00492459" w:rsidRPr="00BC6B66" w:rsidRDefault="00492459" w:rsidP="004924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492459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Nájemní smlouva bude obsahovat zejména: </w:t>
      </w:r>
    </w:p>
    <w:p w14:paraId="08A6F709" w14:textId="77777777" w:rsidR="00492459" w:rsidRPr="00BC6B66" w:rsidRDefault="00492459" w:rsidP="0049245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492459">
        <w:rPr>
          <w:rFonts w:ascii="Calibri" w:eastAsia="Times New Roman" w:hAnsi="Calibri" w:cs="Calibri"/>
          <w:kern w:val="0"/>
          <w:lang w:eastAsia="cs-CZ"/>
          <w14:ligatures w14:val="none"/>
        </w:rPr>
        <w:t>určení Prostor</w:t>
      </w:r>
    </w:p>
    <w:p w14:paraId="105E4D56" w14:textId="77777777" w:rsidR="00BC6B66" w:rsidRPr="00BC6B66" w:rsidRDefault="00BC6B66" w:rsidP="00BC6B6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492459">
        <w:rPr>
          <w:rFonts w:ascii="Calibri" w:eastAsia="Times New Roman" w:hAnsi="Calibri" w:cs="Calibri"/>
          <w:kern w:val="0"/>
          <w:lang w:eastAsia="cs-CZ"/>
          <w14:ligatures w14:val="none"/>
        </w:rPr>
        <w:t>účel užívání Prostor</w:t>
      </w:r>
    </w:p>
    <w:p w14:paraId="24BC9DD4" w14:textId="480326BD" w:rsidR="00492459" w:rsidRPr="00BC6B66" w:rsidRDefault="00492459" w:rsidP="0049245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492459">
        <w:rPr>
          <w:rFonts w:ascii="Calibri" w:eastAsia="Times New Roman" w:hAnsi="Calibri" w:cs="Calibri"/>
          <w:kern w:val="0"/>
          <w:lang w:eastAsia="cs-CZ"/>
          <w14:ligatures w14:val="none"/>
        </w:rPr>
        <w:t>výši nájemného</w:t>
      </w:r>
    </w:p>
    <w:p w14:paraId="5F133ED8" w14:textId="15FB0A1F" w:rsidR="00492459" w:rsidRPr="00BC6B66" w:rsidRDefault="00492459" w:rsidP="0049245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492459">
        <w:rPr>
          <w:rFonts w:ascii="Calibri" w:eastAsia="Times New Roman" w:hAnsi="Calibri" w:cs="Calibri"/>
          <w:kern w:val="0"/>
          <w:lang w:eastAsia="cs-CZ"/>
          <w14:ligatures w14:val="none"/>
        </w:rPr>
        <w:t>dobu pronájmu</w:t>
      </w:r>
      <w:r w:rsidR="00BC6B66" w:rsidRPr="00BC6B66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</w:p>
    <w:p w14:paraId="12656685" w14:textId="77777777" w:rsidR="00492459" w:rsidRPr="00BC6B66" w:rsidRDefault="00492459" w:rsidP="0049245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492459">
        <w:rPr>
          <w:rFonts w:ascii="Calibri" w:eastAsia="Times New Roman" w:hAnsi="Calibri" w:cs="Calibri"/>
          <w:kern w:val="0"/>
          <w:lang w:eastAsia="cs-CZ"/>
          <w14:ligatures w14:val="none"/>
        </w:rPr>
        <w:t>podmínky pro případné prodloužení nájmu</w:t>
      </w:r>
    </w:p>
    <w:p w14:paraId="16740508" w14:textId="11129EDE" w:rsidR="00492459" w:rsidRPr="00492459" w:rsidRDefault="00492459" w:rsidP="0049245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492459">
        <w:rPr>
          <w:rFonts w:ascii="Calibri" w:eastAsia="Times New Roman" w:hAnsi="Calibri" w:cs="Calibri"/>
          <w:kern w:val="0"/>
          <w:lang w:eastAsia="cs-CZ"/>
          <w14:ligatures w14:val="none"/>
        </w:rPr>
        <w:t>sankce za nedodržení podmínek smlouvy.</w:t>
      </w:r>
    </w:p>
    <w:p w14:paraId="391499A0" w14:textId="37419455" w:rsidR="005B77E6" w:rsidRPr="005B77E6" w:rsidRDefault="005B77E6" w:rsidP="005B77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>Prostory</w:t>
      </w:r>
      <w:r w:rsidRPr="005B77E6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bud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ou</w:t>
      </w:r>
      <w:r w:rsidRPr="005B77E6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pronaj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a</w:t>
      </w:r>
      <w:r w:rsidRPr="005B77E6">
        <w:rPr>
          <w:rFonts w:ascii="Calibri" w:eastAsia="Times New Roman" w:hAnsi="Calibri" w:cs="Calibri"/>
          <w:kern w:val="0"/>
          <w:lang w:eastAsia="cs-CZ"/>
          <w14:ligatures w14:val="none"/>
        </w:rPr>
        <w:t>t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y</w:t>
      </w:r>
      <w:r w:rsidRPr="005B77E6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bez nábytku a techniky. Nájemce si vybaví prodejní prostory vlastními regály a technikou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.</w:t>
      </w:r>
    </w:p>
    <w:p w14:paraId="66566870" w14:textId="3CF857BE" w:rsidR="005B77E6" w:rsidRPr="005B77E6" w:rsidRDefault="005B77E6" w:rsidP="005B77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5B77E6">
        <w:rPr>
          <w:rFonts w:ascii="Calibri" w:eastAsia="Times New Roman" w:hAnsi="Calibri" w:cs="Calibri"/>
          <w:kern w:val="0"/>
          <w:lang w:eastAsia="cs-CZ"/>
          <w14:ligatures w14:val="none"/>
        </w:rPr>
        <w:t>Nájemce musí v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 prodejním prostoru</w:t>
      </w:r>
      <w:r w:rsidRPr="005B77E6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nabízet především základní potraviny. Další doplňkový sortiment bude na zvážení nájemce.</w:t>
      </w:r>
    </w:p>
    <w:p w14:paraId="7BF1AE9D" w14:textId="54BC9466" w:rsidR="00492459" w:rsidRDefault="00492459" w:rsidP="004924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492459">
        <w:rPr>
          <w:rFonts w:ascii="Calibri" w:eastAsia="Times New Roman" w:hAnsi="Calibri" w:cs="Calibri"/>
          <w:kern w:val="0"/>
          <w:lang w:eastAsia="cs-CZ"/>
          <w14:ligatures w14:val="none"/>
        </w:rPr>
        <w:lastRenderedPageBreak/>
        <w:t xml:space="preserve">Nájemce se zavazuje uhradit </w:t>
      </w:r>
      <w:r w:rsidR="007A5DF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měsíční </w:t>
      </w:r>
      <w:r w:rsidRPr="00492459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nájemné </w:t>
      </w:r>
      <w:r w:rsidR="007A5DF1">
        <w:rPr>
          <w:rFonts w:ascii="Calibri" w:eastAsia="Times New Roman" w:hAnsi="Calibri" w:cs="Calibri"/>
          <w:kern w:val="0"/>
          <w:lang w:eastAsia="cs-CZ"/>
          <w14:ligatures w14:val="none"/>
        </w:rPr>
        <w:t>dle vlastní nabídky</w:t>
      </w:r>
      <w:r w:rsidRPr="00492459">
        <w:rPr>
          <w:rFonts w:ascii="Calibri" w:eastAsia="Times New Roman" w:hAnsi="Calibri" w:cs="Calibri"/>
          <w:kern w:val="0"/>
          <w:lang w:eastAsia="cs-CZ"/>
          <w14:ligatures w14:val="none"/>
        </w:rPr>
        <w:t>, splatné do</w:t>
      </w:r>
      <w:r w:rsidR="00BC6B66" w:rsidRPr="00BC6B66">
        <w:rPr>
          <w:rFonts w:ascii="Calibri" w:eastAsia="Times New Roman" w:hAnsi="Calibri" w:cs="Calibri"/>
          <w:kern w:val="0"/>
          <w:lang w:eastAsia="cs-CZ"/>
          <w14:ligatures w14:val="none"/>
        </w:rPr>
        <w:t> 10. dne</w:t>
      </w:r>
      <w:r w:rsidRPr="00492459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každého měsíce.</w:t>
      </w:r>
    </w:p>
    <w:p w14:paraId="605461E1" w14:textId="3429D71E" w:rsidR="00B9081B" w:rsidRDefault="00B9081B" w:rsidP="004924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>Nájemce se zavazuje hradit elektrickou energii,  vodné a stočné dle vlastní spotřeby.</w:t>
      </w:r>
    </w:p>
    <w:p w14:paraId="2320AFA4" w14:textId="77777777" w:rsidR="00B9081B" w:rsidRPr="00B9081B" w:rsidRDefault="00B9081B" w:rsidP="00B9081B">
      <w:pPr>
        <w:pStyle w:val="Odstavecseseznamem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Calibri" w:hAnsi="Calibri" w:cs="Calibri"/>
          <w:bCs/>
        </w:rPr>
      </w:pPr>
      <w:r w:rsidRPr="00B9081B">
        <w:rPr>
          <w:rFonts w:ascii="Calibri" w:hAnsi="Calibri" w:cs="Calibri"/>
          <w:bCs/>
        </w:rPr>
        <w:t>Nájemci bude umožněno připojit se do místního systému odpadového hospodářství na základě samostatné smlouvy.</w:t>
      </w:r>
    </w:p>
    <w:p w14:paraId="279DE024" w14:textId="25D0FECB" w:rsidR="007A5DF1" w:rsidRDefault="007A5DF1" w:rsidP="004924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B9081B">
        <w:rPr>
          <w:rFonts w:ascii="Calibri" w:eastAsia="Times New Roman" w:hAnsi="Calibri" w:cs="Calibri"/>
          <w:kern w:val="0"/>
          <w:lang w:eastAsia="cs-CZ"/>
          <w14:ligatures w14:val="none"/>
        </w:rPr>
        <w:t>Nájemce se zav</w:t>
      </w:r>
      <w:r w:rsidR="0019567D" w:rsidRPr="00B9081B">
        <w:rPr>
          <w:rFonts w:ascii="Calibri" w:eastAsia="Times New Roman" w:hAnsi="Calibri" w:cs="Calibri"/>
          <w:kern w:val="0"/>
          <w:lang w:eastAsia="cs-CZ"/>
          <w14:ligatures w14:val="none"/>
        </w:rPr>
        <w:t>azuj</w:t>
      </w:r>
      <w:r w:rsidRPr="00B9081B">
        <w:rPr>
          <w:rFonts w:ascii="Calibri" w:eastAsia="Times New Roman" w:hAnsi="Calibri" w:cs="Calibri"/>
          <w:kern w:val="0"/>
          <w:lang w:eastAsia="cs-CZ"/>
          <w14:ligatures w14:val="none"/>
        </w:rPr>
        <w:t>e dodržet minimální otvírací dobu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dle vlastní nabídky.</w:t>
      </w:r>
    </w:p>
    <w:p w14:paraId="2E83A671" w14:textId="0C6F26A9" w:rsidR="007A5DF1" w:rsidRDefault="007A5DF1" w:rsidP="004924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Nájemce se zavazuje zaměstnat do jednoho roku od uzavření smlouvy přislíbený počet </w:t>
      </w:r>
      <w:r w:rsidR="0019567D">
        <w:rPr>
          <w:rFonts w:ascii="Calibri" w:eastAsia="Times New Roman" w:hAnsi="Calibri" w:cs="Calibri"/>
          <w:kern w:val="0"/>
          <w:lang w:eastAsia="cs-CZ"/>
          <w14:ligatures w14:val="none"/>
        </w:rPr>
        <w:t>lidí z obce Horní Krupá, po dobu alespoň dvou let, dle vlastní nabídky.</w:t>
      </w:r>
    </w:p>
    <w:p w14:paraId="549AF445" w14:textId="66B5D165" w:rsidR="0019567D" w:rsidRDefault="0019567D" w:rsidP="004924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>Nabídka Nájemce je nedílnou součástí této smlouvy a bude součástí budoucí smlouvy o pronájmu Prostor.</w:t>
      </w:r>
    </w:p>
    <w:p w14:paraId="696DFAAC" w14:textId="46CD6373" w:rsidR="008535E5" w:rsidRDefault="0019567D" w:rsidP="008535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Nedodržení podmínek může být důvodem pro vypovězení </w:t>
      </w:r>
      <w:r w:rsidR="002668B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budoucí 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smlouvy</w:t>
      </w:r>
      <w:r w:rsidR="002668B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o pronájmu Prostor</w:t>
      </w:r>
    </w:p>
    <w:p w14:paraId="01C4AB69" w14:textId="77777777" w:rsidR="00492459" w:rsidRPr="00492459" w:rsidRDefault="00492459" w:rsidP="0049245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492459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Článek III. Závaznost smlouvy</w:t>
      </w:r>
    </w:p>
    <w:p w14:paraId="70F07DAF" w14:textId="77777777" w:rsidR="00492459" w:rsidRPr="00492459" w:rsidRDefault="00492459" w:rsidP="004924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492459">
        <w:rPr>
          <w:rFonts w:ascii="Calibri" w:eastAsia="Times New Roman" w:hAnsi="Calibri" w:cs="Calibri"/>
          <w:kern w:val="0"/>
          <w:lang w:eastAsia="cs-CZ"/>
          <w14:ligatures w14:val="none"/>
        </w:rPr>
        <w:t>Tato smlouva o smlouvě budoucí je závazná pro obě strany a zavazuje je k uzavření nájemní smlouvy za výše uvedených podmínek, jakmile budou Prostory dokončeny a předány Nájemci.</w:t>
      </w:r>
    </w:p>
    <w:p w14:paraId="551298AA" w14:textId="4367FB04" w:rsidR="00492459" w:rsidRPr="00492459" w:rsidRDefault="00492459" w:rsidP="004924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492459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Pronajímatel </w:t>
      </w:r>
      <w:r w:rsidR="00E40F17" w:rsidRPr="00BC6B66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prohlašuje, že </w:t>
      </w:r>
      <w:r w:rsidRPr="00492459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záměr pronájmu Prostor </w:t>
      </w:r>
      <w:r w:rsidR="00E40F17" w:rsidRPr="00BC6B66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byl </w:t>
      </w:r>
      <w:r w:rsidRPr="00492459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v souladu s </w:t>
      </w:r>
      <w:hyperlink r:id="rId7" w:anchor="paragraf39" w:tgtFrame="_blank" w:history="1">
        <w:r w:rsidRPr="00492459">
          <w:rPr>
            <w:rFonts w:ascii="Calibri" w:eastAsia="Times New Roman" w:hAnsi="Calibri" w:cs="Calibri"/>
            <w:color w:val="0000FF"/>
            <w:kern w:val="0"/>
            <w:u w:val="single"/>
            <w:lang w:eastAsia="cs-CZ"/>
            <w14:ligatures w14:val="none"/>
          </w:rPr>
          <w:t>§ 39 odst. 1</w:t>
        </w:r>
      </w:hyperlink>
      <w:r w:rsidRPr="00492459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hyperlink r:id="rId8" w:tgtFrame="_blank" w:history="1">
        <w:r w:rsidRPr="00492459">
          <w:rPr>
            <w:rFonts w:ascii="Calibri" w:eastAsia="Times New Roman" w:hAnsi="Calibri" w:cs="Calibri"/>
            <w:color w:val="0000FF"/>
            <w:kern w:val="0"/>
            <w:u w:val="single"/>
            <w:lang w:eastAsia="cs-CZ"/>
            <w14:ligatures w14:val="none"/>
          </w:rPr>
          <w:t>zákona č. 128/2000 Sb.</w:t>
        </w:r>
      </w:hyperlink>
      <w:r w:rsidRPr="00492459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, </w:t>
      </w:r>
      <w:r w:rsidR="00E40F17" w:rsidRPr="00BC6B66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vyvěšen na úřední desce od </w:t>
      </w:r>
      <w:r w:rsidRPr="00492459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r w:rsidR="00E40F17" w:rsidRPr="00BC6B66">
        <w:rPr>
          <w:rFonts w:ascii="Calibri" w:eastAsia="Times New Roman" w:hAnsi="Calibri" w:cs="Calibri"/>
          <w:kern w:val="0"/>
          <w:lang w:eastAsia="cs-CZ"/>
          <w14:ligatures w14:val="none"/>
        </w:rPr>
        <w:t>………………</w:t>
      </w:r>
      <w:r w:rsidR="0034164A">
        <w:rPr>
          <w:rFonts w:ascii="Calibri" w:eastAsia="Times New Roman" w:hAnsi="Calibri" w:cs="Calibri"/>
          <w:kern w:val="0"/>
          <w:lang w:eastAsia="cs-CZ"/>
          <w14:ligatures w14:val="none"/>
        </w:rPr>
        <w:t>………. .</w:t>
      </w:r>
    </w:p>
    <w:p w14:paraId="45778680" w14:textId="3561513A" w:rsidR="00492459" w:rsidRPr="00492459" w:rsidRDefault="00492459" w:rsidP="0049245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492459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Článek IV. Odpovědnost a záruky</w:t>
      </w:r>
    </w:p>
    <w:p w14:paraId="156FC70D" w14:textId="77777777" w:rsidR="00492459" w:rsidRPr="00492459" w:rsidRDefault="00492459" w:rsidP="004924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492459">
        <w:rPr>
          <w:rFonts w:ascii="Calibri" w:eastAsia="Times New Roman" w:hAnsi="Calibri" w:cs="Calibri"/>
          <w:kern w:val="0"/>
          <w:lang w:eastAsia="cs-CZ"/>
          <w14:ligatures w14:val="none"/>
        </w:rPr>
        <w:t>Pronajímatel prohlašuje, že Prostory budou dokončeny v souladu s platnými právními předpisy a budou způsobilé k užívání.</w:t>
      </w:r>
    </w:p>
    <w:p w14:paraId="7C33FC6F" w14:textId="77777777" w:rsidR="00492459" w:rsidRPr="00492459" w:rsidRDefault="00492459" w:rsidP="004924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492459">
        <w:rPr>
          <w:rFonts w:ascii="Calibri" w:eastAsia="Times New Roman" w:hAnsi="Calibri" w:cs="Calibri"/>
          <w:kern w:val="0"/>
          <w:lang w:eastAsia="cs-CZ"/>
          <w14:ligatures w14:val="none"/>
        </w:rPr>
        <w:t>Nájemce bere na vědomí, že pronájem Prostor bude realizován až po splnění všech zákonných podmínek a po schválení záměru pronájmu příslušnými orgány obce.</w:t>
      </w:r>
    </w:p>
    <w:p w14:paraId="71682FCC" w14:textId="77777777" w:rsidR="00492459" w:rsidRPr="00492459" w:rsidRDefault="00492459" w:rsidP="0049245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492459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Článek V. Závěrečná ustanovení</w:t>
      </w:r>
    </w:p>
    <w:p w14:paraId="44FEA084" w14:textId="77777777" w:rsidR="00492459" w:rsidRPr="00492459" w:rsidRDefault="00492459" w:rsidP="0049245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492459">
        <w:rPr>
          <w:rFonts w:ascii="Calibri" w:eastAsia="Times New Roman" w:hAnsi="Calibri" w:cs="Calibri"/>
          <w:kern w:val="0"/>
          <w:lang w:eastAsia="cs-CZ"/>
          <w14:ligatures w14:val="none"/>
        </w:rPr>
        <w:t>Tato smlouva se řídí právním řádem České republiky.</w:t>
      </w:r>
    </w:p>
    <w:p w14:paraId="7760C815" w14:textId="77777777" w:rsidR="00492459" w:rsidRPr="00492459" w:rsidRDefault="00492459" w:rsidP="0049245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492459">
        <w:rPr>
          <w:rFonts w:ascii="Calibri" w:eastAsia="Times New Roman" w:hAnsi="Calibri" w:cs="Calibri"/>
          <w:kern w:val="0"/>
          <w:lang w:eastAsia="cs-CZ"/>
          <w14:ligatures w14:val="none"/>
        </w:rPr>
        <w:t>Jakékoliv změny této smlouvy musí být provedeny písemně a podepsány oběma stranami.</w:t>
      </w:r>
    </w:p>
    <w:p w14:paraId="56E8CF8E" w14:textId="77777777" w:rsidR="00492459" w:rsidRPr="00492459" w:rsidRDefault="00492459" w:rsidP="0049245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492459">
        <w:rPr>
          <w:rFonts w:ascii="Calibri" w:eastAsia="Times New Roman" w:hAnsi="Calibri" w:cs="Calibri"/>
          <w:kern w:val="0"/>
          <w:lang w:eastAsia="cs-CZ"/>
          <w14:ligatures w14:val="none"/>
        </w:rPr>
        <w:t>Tato smlouva je vyhotovena ve dvou vyhotoveních, z nichž každá strana obdrží jedno.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40F17" w:rsidRPr="00BC6B66" w14:paraId="0E243548" w14:textId="77777777" w:rsidTr="00E40F17">
        <w:tc>
          <w:tcPr>
            <w:tcW w:w="4531" w:type="dxa"/>
          </w:tcPr>
          <w:p w14:paraId="7F577EA7" w14:textId="698BEB2C" w:rsidR="00E40F17" w:rsidRPr="00BC6B66" w:rsidRDefault="00BC6B66" w:rsidP="00E40F17">
            <w:p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V Horní Krupé dne ……………………</w:t>
            </w:r>
          </w:p>
          <w:p w14:paraId="6272B431" w14:textId="77777777" w:rsidR="00E40F17" w:rsidRPr="00BC6B66" w:rsidRDefault="00E40F17" w:rsidP="00E40F17">
            <w:p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  <w:p w14:paraId="3C5D7095" w14:textId="77777777" w:rsidR="00E40F17" w:rsidRPr="00BC6B66" w:rsidRDefault="00E40F17" w:rsidP="00E40F17">
            <w:p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  <w:p w14:paraId="5AA2C5E7" w14:textId="77777777" w:rsidR="00E40F17" w:rsidRPr="00BC6B66" w:rsidRDefault="00E40F17" w:rsidP="00E40F17">
            <w:pPr>
              <w:pBdr>
                <w:bottom w:val="single" w:sz="6" w:space="1" w:color="auto"/>
              </w:pBd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  <w:p w14:paraId="7895B79A" w14:textId="12750B36" w:rsidR="00E40F17" w:rsidRPr="00BC6B66" w:rsidRDefault="00E40F17" w:rsidP="00E40F17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BC6B6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pronajímatel</w:t>
            </w:r>
            <w:r w:rsidRPr="0049245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BC6B6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Obec Horní Krupá</w:t>
            </w:r>
          </w:p>
        </w:tc>
        <w:tc>
          <w:tcPr>
            <w:tcW w:w="4531" w:type="dxa"/>
          </w:tcPr>
          <w:p w14:paraId="1D4D4BF4" w14:textId="32ABB819" w:rsidR="00E40F17" w:rsidRPr="00BC6B66" w:rsidRDefault="00BC6B66" w:rsidP="00492459">
            <w:p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V ………………………………… dne ……………………..</w:t>
            </w:r>
          </w:p>
          <w:p w14:paraId="56346401" w14:textId="77777777" w:rsidR="00E40F17" w:rsidRPr="00BC6B66" w:rsidRDefault="00E40F17" w:rsidP="00492459">
            <w:p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  <w:p w14:paraId="585662F2" w14:textId="77777777" w:rsidR="00E40F17" w:rsidRPr="00BC6B66" w:rsidRDefault="00E40F17" w:rsidP="00492459">
            <w:pPr>
              <w:pBdr>
                <w:bottom w:val="single" w:sz="6" w:space="1" w:color="auto"/>
              </w:pBd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  <w:p w14:paraId="118BE893" w14:textId="77777777" w:rsidR="00E40F17" w:rsidRPr="00BC6B66" w:rsidRDefault="00E40F17" w:rsidP="00492459">
            <w:pPr>
              <w:pBdr>
                <w:bottom w:val="single" w:sz="6" w:space="1" w:color="auto"/>
              </w:pBd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  <w:p w14:paraId="22B17D64" w14:textId="00D3B8A0" w:rsidR="00E40F17" w:rsidRPr="00BC6B66" w:rsidRDefault="00E40F17" w:rsidP="00E40F17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BC6B6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nájemce</w:t>
            </w:r>
          </w:p>
        </w:tc>
      </w:tr>
    </w:tbl>
    <w:p w14:paraId="7671DB64" w14:textId="3A88DA45" w:rsidR="004743E3" w:rsidRPr="00BC6B66" w:rsidRDefault="004743E3" w:rsidP="00E40F17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sectPr w:rsidR="004743E3" w:rsidRPr="00BC6B66" w:rsidSect="004D3ACD">
      <w:footerReference w:type="default" r:id="rId9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02998" w14:textId="77777777" w:rsidR="004D3ACD" w:rsidRDefault="004D3ACD" w:rsidP="004D3ACD">
      <w:pPr>
        <w:spacing w:after="0" w:line="240" w:lineRule="auto"/>
      </w:pPr>
      <w:r>
        <w:separator/>
      </w:r>
    </w:p>
  </w:endnote>
  <w:endnote w:type="continuationSeparator" w:id="0">
    <w:p w14:paraId="2FC2BFEE" w14:textId="77777777" w:rsidR="004D3ACD" w:rsidRDefault="004D3ACD" w:rsidP="004D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2802991"/>
      <w:docPartObj>
        <w:docPartGallery w:val="Page Numbers (Bottom of Page)"/>
        <w:docPartUnique/>
      </w:docPartObj>
    </w:sdtPr>
    <w:sdtContent>
      <w:p w14:paraId="6DC968A7" w14:textId="5B6FEA16" w:rsidR="004D3ACD" w:rsidRDefault="004D3A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98929B" w14:textId="77777777" w:rsidR="004D3ACD" w:rsidRDefault="004D3A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47BFB" w14:textId="77777777" w:rsidR="004D3ACD" w:rsidRDefault="004D3ACD" w:rsidP="004D3ACD">
      <w:pPr>
        <w:spacing w:after="0" w:line="240" w:lineRule="auto"/>
      </w:pPr>
      <w:r>
        <w:separator/>
      </w:r>
    </w:p>
  </w:footnote>
  <w:footnote w:type="continuationSeparator" w:id="0">
    <w:p w14:paraId="46AE7AB6" w14:textId="77777777" w:rsidR="004D3ACD" w:rsidRDefault="004D3ACD" w:rsidP="004D3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82EDF"/>
    <w:multiLevelType w:val="multilevel"/>
    <w:tmpl w:val="C19E4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D50CC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32C0EE9"/>
    <w:multiLevelType w:val="multilevel"/>
    <w:tmpl w:val="73F0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4F59AE"/>
    <w:multiLevelType w:val="hybridMultilevel"/>
    <w:tmpl w:val="9C388D16"/>
    <w:lvl w:ilvl="0" w:tplc="A3D00A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50096"/>
    <w:multiLevelType w:val="multilevel"/>
    <w:tmpl w:val="59DA5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CE595B"/>
    <w:multiLevelType w:val="multilevel"/>
    <w:tmpl w:val="5BD8F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8932542">
    <w:abstractNumId w:val="0"/>
  </w:num>
  <w:num w:numId="2" w16cid:durableId="374355612">
    <w:abstractNumId w:val="1"/>
  </w:num>
  <w:num w:numId="3" w16cid:durableId="1454788781">
    <w:abstractNumId w:val="4"/>
  </w:num>
  <w:num w:numId="4" w16cid:durableId="42484110">
    <w:abstractNumId w:val="5"/>
  </w:num>
  <w:num w:numId="5" w16cid:durableId="1184587991">
    <w:abstractNumId w:val="2"/>
  </w:num>
  <w:num w:numId="6" w16cid:durableId="14606872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59"/>
    <w:rsid w:val="0019567D"/>
    <w:rsid w:val="002668B2"/>
    <w:rsid w:val="002B3137"/>
    <w:rsid w:val="0034164A"/>
    <w:rsid w:val="004743E3"/>
    <w:rsid w:val="00492459"/>
    <w:rsid w:val="004D3ACD"/>
    <w:rsid w:val="005B77E6"/>
    <w:rsid w:val="00767A53"/>
    <w:rsid w:val="007A5DF1"/>
    <w:rsid w:val="008535E5"/>
    <w:rsid w:val="00860935"/>
    <w:rsid w:val="00A00BD3"/>
    <w:rsid w:val="00B9081B"/>
    <w:rsid w:val="00BC6B66"/>
    <w:rsid w:val="00E4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8E1F"/>
  <w15:chartTrackingRefBased/>
  <w15:docId w15:val="{3C6F8CC0-418E-4F50-AA17-5D6AB7DF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924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2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24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24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24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24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24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4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4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24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24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24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245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245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245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245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45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45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924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2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24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924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92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9245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9245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9245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24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245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92459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492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49245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92459"/>
    <w:rPr>
      <w:color w:val="0000FF"/>
      <w:u w:val="single"/>
    </w:rPr>
  </w:style>
  <w:style w:type="table" w:styleId="Mkatabulky">
    <w:name w:val="Table Grid"/>
    <w:basedOn w:val="Normlntabulka"/>
    <w:uiPriority w:val="39"/>
    <w:rsid w:val="00E40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D3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3ACD"/>
  </w:style>
  <w:style w:type="paragraph" w:styleId="Zpat">
    <w:name w:val="footer"/>
    <w:basedOn w:val="Normln"/>
    <w:link w:val="ZpatChar"/>
    <w:uiPriority w:val="99"/>
    <w:unhideWhenUsed/>
    <w:rsid w:val="004D3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3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8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xt.codexis.cz/doc/CR50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xt.codexis.cz/doc/CR50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478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Čáp</dc:creator>
  <cp:keywords/>
  <dc:description/>
  <cp:lastModifiedBy>Jaroslav Čáp</cp:lastModifiedBy>
  <cp:revision>5</cp:revision>
  <dcterms:created xsi:type="dcterms:W3CDTF">2025-04-29T15:35:00Z</dcterms:created>
  <dcterms:modified xsi:type="dcterms:W3CDTF">2025-04-29T16:37:00Z</dcterms:modified>
</cp:coreProperties>
</file>